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11" w:rsidRPr="00F45EED" w:rsidRDefault="004D1EEB" w:rsidP="004D1EEB">
      <w:pPr>
        <w:tabs>
          <w:tab w:val="center" w:pos="4513"/>
          <w:tab w:val="left" w:pos="8100"/>
        </w:tabs>
        <w:rPr>
          <w:b/>
          <w:color w:val="31849B" w:themeColor="accent5" w:themeShade="BF"/>
        </w:rPr>
      </w:pPr>
      <w:r w:rsidRPr="00F45EED">
        <w:rPr>
          <w:b/>
          <w:color w:val="31849B" w:themeColor="accent5" w:themeShade="BF"/>
        </w:rPr>
        <w:tab/>
      </w:r>
      <w:r w:rsidR="009871AA" w:rsidRPr="00F45EED">
        <w:rPr>
          <w:b/>
          <w:color w:val="31849B" w:themeColor="accent5" w:themeShade="BF"/>
        </w:rPr>
        <w:t xml:space="preserve">  </w:t>
      </w:r>
      <w:r w:rsidRPr="00F45EED">
        <w:rPr>
          <w:b/>
          <w:color w:val="31849B" w:themeColor="accent5" w:themeShade="BF"/>
        </w:rPr>
        <w:tab/>
      </w:r>
    </w:p>
    <w:p w:rsidR="00607111" w:rsidRPr="00F45EED" w:rsidRDefault="009871AA" w:rsidP="009871AA">
      <w:pPr>
        <w:tabs>
          <w:tab w:val="left" w:pos="7065"/>
        </w:tabs>
        <w:rPr>
          <w:b/>
          <w:color w:val="31849B" w:themeColor="accent5" w:themeShade="BF"/>
        </w:rPr>
      </w:pPr>
      <w:r w:rsidRPr="00F45EED">
        <w:rPr>
          <w:b/>
          <w:color w:val="31849B" w:themeColor="accent5" w:themeShade="BF"/>
        </w:rPr>
        <w:tab/>
      </w:r>
    </w:p>
    <w:p w:rsidR="00607111" w:rsidRPr="00F45EED" w:rsidRDefault="00607111">
      <w:pPr>
        <w:rPr>
          <w:b/>
          <w:color w:val="31849B" w:themeColor="accent5" w:themeShade="BF"/>
        </w:rPr>
      </w:pPr>
    </w:p>
    <w:p w:rsidR="000C7E2C" w:rsidRPr="00F45EED" w:rsidRDefault="000C7E2C" w:rsidP="00C3602C">
      <w:pPr>
        <w:rPr>
          <w:color w:val="31849B" w:themeColor="accent5" w:themeShade="BF"/>
        </w:rPr>
      </w:pPr>
    </w:p>
    <w:p w:rsidR="00A3550E" w:rsidRPr="00AB46F9" w:rsidRDefault="00520A0B" w:rsidP="00C3602C">
      <w:pPr>
        <w:jc w:val="center"/>
        <w:rPr>
          <w:color w:val="31849B" w:themeColor="accent5" w:themeShade="BF"/>
          <w:sz w:val="48"/>
          <w:szCs w:val="48"/>
        </w:rPr>
      </w:pPr>
      <w:bookmarkStart w:id="0" w:name="_Toc391451012"/>
      <w:bookmarkStart w:id="1" w:name="_Toc391469322"/>
      <w:bookmarkStart w:id="2" w:name="_Toc391469382"/>
      <w:bookmarkStart w:id="3" w:name="_Toc398199855"/>
      <w:bookmarkStart w:id="4" w:name="_Toc411613759"/>
      <w:r w:rsidRPr="00AB46F9">
        <w:rPr>
          <w:color w:val="31849B" w:themeColor="accent5" w:themeShade="BF"/>
          <w:sz w:val="48"/>
          <w:szCs w:val="48"/>
        </w:rPr>
        <w:t>Medicines Policy</w:t>
      </w:r>
      <w:r w:rsidR="005D414F" w:rsidRPr="00AB46F9">
        <w:rPr>
          <w:color w:val="31849B" w:themeColor="accent5" w:themeShade="BF"/>
          <w:sz w:val="48"/>
          <w:szCs w:val="48"/>
        </w:rPr>
        <w:t xml:space="preserve"> Standards for Care </w:t>
      </w:r>
      <w:bookmarkEnd w:id="0"/>
      <w:bookmarkEnd w:id="1"/>
      <w:bookmarkEnd w:id="2"/>
      <w:bookmarkEnd w:id="3"/>
      <w:r w:rsidR="0065482F" w:rsidRPr="00AB46F9">
        <w:rPr>
          <w:color w:val="31849B" w:themeColor="accent5" w:themeShade="BF"/>
          <w:sz w:val="48"/>
          <w:szCs w:val="48"/>
        </w:rPr>
        <w:t>Providers</w:t>
      </w:r>
      <w:bookmarkEnd w:id="4"/>
    </w:p>
    <w:p w:rsidR="00501063" w:rsidRDefault="00501063" w:rsidP="00501063">
      <w:pPr>
        <w:jc w:val="center"/>
        <w:rPr>
          <w:b/>
          <w:sz w:val="36"/>
          <w:szCs w:val="36"/>
        </w:rPr>
      </w:pPr>
      <w:r>
        <w:rPr>
          <w:b/>
          <w:sz w:val="36"/>
          <w:szCs w:val="36"/>
        </w:rPr>
        <w:t>Self-Audit Tool</w:t>
      </w:r>
    </w:p>
    <w:sdt>
      <w:sdtPr>
        <w:rPr>
          <w:b/>
          <w:sz w:val="36"/>
          <w:szCs w:val="36"/>
        </w:rPr>
        <w:alias w:val="Please enter the name of the home."/>
        <w:tag w:val="Please enter the name of the home"/>
        <w:id w:val="-1899423303"/>
        <w:lock w:val="sdtLocked"/>
        <w:placeholder>
          <w:docPart w:val="E4ED64CB4EC14B4D9998F0CB8AF32CDB"/>
        </w:placeholder>
        <w:showingPlcHdr/>
      </w:sdtPr>
      <w:sdtEndPr/>
      <w:sdtContent>
        <w:bookmarkStart w:id="5" w:name="_GoBack" w:displacedByCustomXml="prev"/>
        <w:p w:rsidR="00501063" w:rsidRDefault="00701566" w:rsidP="00501063">
          <w:pPr>
            <w:jc w:val="center"/>
            <w:rPr>
              <w:b/>
              <w:sz w:val="36"/>
              <w:szCs w:val="36"/>
            </w:rPr>
          </w:pPr>
          <w:r>
            <w:rPr>
              <w:b/>
              <w:sz w:val="36"/>
              <w:szCs w:val="36"/>
            </w:rPr>
            <w:t>Click here to enter the home name</w:t>
          </w:r>
          <w:r w:rsidR="009E0AE1" w:rsidRPr="00501063">
            <w:rPr>
              <w:b/>
              <w:sz w:val="36"/>
              <w:szCs w:val="36"/>
            </w:rPr>
            <w:t>.</w:t>
          </w:r>
        </w:p>
        <w:bookmarkEnd w:id="5" w:displacedByCustomXml="next"/>
      </w:sdtContent>
    </w:sdt>
    <w:sdt>
      <w:sdtPr>
        <w:rPr>
          <w:b/>
          <w:sz w:val="36"/>
          <w:szCs w:val="36"/>
        </w:rPr>
        <w:id w:val="-204255323"/>
        <w:lock w:val="sdtLocked"/>
        <w:placeholder>
          <w:docPart w:val="8120383761CF407E886A8D2FF5AEFF06"/>
        </w:placeholder>
        <w:showingPlcHdr/>
        <w:date>
          <w:dateFormat w:val="dd MMMM yyyy"/>
          <w:lid w:val="en-GB"/>
          <w:storeMappedDataAs w:val="date"/>
          <w:calendar w:val="gregorian"/>
        </w:date>
      </w:sdtPr>
      <w:sdtEndPr/>
      <w:sdtContent>
        <w:p w:rsidR="00501063" w:rsidRDefault="00701566" w:rsidP="00701566">
          <w:pPr>
            <w:ind w:left="4535" w:right="4535"/>
            <w:jc w:val="center"/>
            <w:rPr>
              <w:b/>
              <w:sz w:val="36"/>
              <w:szCs w:val="36"/>
            </w:rPr>
          </w:pPr>
          <w:r w:rsidRPr="00701566">
            <w:rPr>
              <w:rStyle w:val="PlaceholderText"/>
              <w:b/>
              <w:sz w:val="36"/>
              <w:szCs w:val="36"/>
            </w:rPr>
            <w:t>Click here to enter a date.</w:t>
          </w:r>
        </w:p>
      </w:sdtContent>
    </w:sdt>
    <w:p w:rsidR="00701566" w:rsidRDefault="00701566" w:rsidP="00701566">
      <w:pPr>
        <w:ind w:left="4535" w:right="4535"/>
        <w:jc w:val="center"/>
        <w:rPr>
          <w:b/>
          <w:sz w:val="36"/>
          <w:szCs w:val="36"/>
        </w:rPr>
      </w:pPr>
    </w:p>
    <w:p w:rsidR="00693B73" w:rsidRPr="00501063" w:rsidRDefault="00693B73" w:rsidP="00701566">
      <w:pPr>
        <w:ind w:left="4535" w:right="4535"/>
        <w:jc w:val="center"/>
        <w:rPr>
          <w:b/>
          <w:sz w:val="36"/>
          <w:szCs w:val="36"/>
        </w:rPr>
        <w:sectPr w:rsidR="00693B73" w:rsidRPr="00501063" w:rsidSect="00693B73">
          <w:footerReference w:type="default" r:id="rId9"/>
          <w:headerReference w:type="first" r:id="rId10"/>
          <w:footerReference w:type="first" r:id="rId11"/>
          <w:pgSz w:w="16838" w:h="11906" w:orient="landscape"/>
          <w:pgMar w:top="1440" w:right="1440" w:bottom="1440" w:left="1440" w:header="709" w:footer="709" w:gutter="0"/>
          <w:cols w:space="708"/>
          <w:titlePg/>
          <w:docGrid w:linePitch="360"/>
        </w:sectPr>
      </w:pPr>
    </w:p>
    <w:sdt>
      <w:sdtPr>
        <w:rPr>
          <w:rFonts w:asciiTheme="minorHAnsi" w:eastAsiaTheme="minorHAnsi" w:hAnsiTheme="minorHAnsi" w:cstheme="minorBidi"/>
          <w:b w:val="0"/>
          <w:bCs w:val="0"/>
          <w:kern w:val="0"/>
          <w:sz w:val="22"/>
          <w:szCs w:val="22"/>
          <w:lang w:eastAsia="en-US" w:bidi="ar-SA"/>
        </w:rPr>
        <w:id w:val="-1467274093"/>
        <w:docPartObj>
          <w:docPartGallery w:val="Table of Contents"/>
          <w:docPartUnique/>
        </w:docPartObj>
      </w:sdtPr>
      <w:sdtEndPr>
        <w:rPr>
          <w:noProof/>
        </w:rPr>
      </w:sdtEndPr>
      <w:sdtContent>
        <w:p w:rsidR="00C3602C" w:rsidRDefault="00C3602C">
          <w:pPr>
            <w:pStyle w:val="TOCHeading"/>
          </w:pPr>
          <w:r>
            <w:t>Contents</w:t>
          </w:r>
        </w:p>
        <w:p w:rsidR="00AB46F9" w:rsidRDefault="00C3602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4528007" w:history="1">
            <w:r w:rsidR="00AB46F9" w:rsidRPr="006F5D98">
              <w:rPr>
                <w:rStyle w:val="Hyperlink"/>
                <w:noProof/>
              </w:rPr>
              <w:t>1 Introduction</w:t>
            </w:r>
            <w:r w:rsidR="00AB46F9">
              <w:rPr>
                <w:noProof/>
                <w:webHidden/>
              </w:rPr>
              <w:tab/>
            </w:r>
            <w:r w:rsidR="00AB46F9">
              <w:rPr>
                <w:noProof/>
                <w:webHidden/>
              </w:rPr>
              <w:fldChar w:fldCharType="begin"/>
            </w:r>
            <w:r w:rsidR="00AB46F9">
              <w:rPr>
                <w:noProof/>
                <w:webHidden/>
              </w:rPr>
              <w:instrText xml:space="preserve"> PAGEREF _Toc414528007 \h </w:instrText>
            </w:r>
            <w:r w:rsidR="00AB46F9">
              <w:rPr>
                <w:noProof/>
                <w:webHidden/>
              </w:rPr>
            </w:r>
            <w:r w:rsidR="00AB46F9">
              <w:rPr>
                <w:noProof/>
                <w:webHidden/>
              </w:rPr>
              <w:fldChar w:fldCharType="separate"/>
            </w:r>
            <w:r w:rsidR="00AB46F9">
              <w:rPr>
                <w:noProof/>
                <w:webHidden/>
              </w:rPr>
              <w:t>3</w:t>
            </w:r>
            <w:r w:rsidR="00AB46F9">
              <w:rPr>
                <w:noProof/>
                <w:webHidden/>
              </w:rPr>
              <w:fldChar w:fldCharType="end"/>
            </w:r>
          </w:hyperlink>
        </w:p>
        <w:p w:rsidR="00AB46F9" w:rsidRDefault="00165339">
          <w:pPr>
            <w:pStyle w:val="TOC1"/>
            <w:rPr>
              <w:rFonts w:asciiTheme="minorHAnsi" w:eastAsiaTheme="minorEastAsia" w:hAnsiTheme="minorHAnsi" w:cstheme="minorBidi"/>
              <w:noProof/>
              <w:sz w:val="22"/>
              <w:szCs w:val="22"/>
            </w:rPr>
          </w:pPr>
          <w:hyperlink w:anchor="_Toc414528008" w:history="1">
            <w:r w:rsidR="00AB46F9" w:rsidRPr="006F5D98">
              <w:rPr>
                <w:rStyle w:val="Hyperlink"/>
                <w:noProof/>
              </w:rPr>
              <w:t>2. Training and skills of care and support staff</w:t>
            </w:r>
            <w:r w:rsidR="00AB46F9">
              <w:rPr>
                <w:noProof/>
                <w:webHidden/>
              </w:rPr>
              <w:tab/>
            </w:r>
            <w:r w:rsidR="00AB46F9">
              <w:rPr>
                <w:noProof/>
                <w:webHidden/>
              </w:rPr>
              <w:fldChar w:fldCharType="begin"/>
            </w:r>
            <w:r w:rsidR="00AB46F9">
              <w:rPr>
                <w:noProof/>
                <w:webHidden/>
              </w:rPr>
              <w:instrText xml:space="preserve"> PAGEREF _Toc414528008 \h </w:instrText>
            </w:r>
            <w:r w:rsidR="00AB46F9">
              <w:rPr>
                <w:noProof/>
                <w:webHidden/>
              </w:rPr>
            </w:r>
            <w:r w:rsidR="00AB46F9">
              <w:rPr>
                <w:noProof/>
                <w:webHidden/>
              </w:rPr>
              <w:fldChar w:fldCharType="separate"/>
            </w:r>
            <w:r w:rsidR="00AB46F9">
              <w:rPr>
                <w:noProof/>
                <w:webHidden/>
              </w:rPr>
              <w:t>5</w:t>
            </w:r>
            <w:r w:rsidR="00AB46F9">
              <w:rPr>
                <w:noProof/>
                <w:webHidden/>
              </w:rPr>
              <w:fldChar w:fldCharType="end"/>
            </w:r>
          </w:hyperlink>
        </w:p>
        <w:p w:rsidR="00AB46F9" w:rsidRDefault="00165339">
          <w:pPr>
            <w:pStyle w:val="TOC1"/>
            <w:rPr>
              <w:rFonts w:asciiTheme="minorHAnsi" w:eastAsiaTheme="minorEastAsia" w:hAnsiTheme="minorHAnsi" w:cstheme="minorBidi"/>
              <w:noProof/>
              <w:sz w:val="22"/>
              <w:szCs w:val="22"/>
            </w:rPr>
          </w:pPr>
          <w:hyperlink w:anchor="_Toc414528009" w:history="1">
            <w:r w:rsidR="00AB46F9" w:rsidRPr="006F5D98">
              <w:rPr>
                <w:rStyle w:val="Hyperlink"/>
                <w:noProof/>
              </w:rPr>
              <w:t>3. Audit Form</w:t>
            </w:r>
            <w:r w:rsidR="00AB46F9">
              <w:rPr>
                <w:noProof/>
                <w:webHidden/>
              </w:rPr>
              <w:tab/>
            </w:r>
            <w:r w:rsidR="00AB46F9">
              <w:rPr>
                <w:noProof/>
                <w:webHidden/>
              </w:rPr>
              <w:fldChar w:fldCharType="begin"/>
            </w:r>
            <w:r w:rsidR="00AB46F9">
              <w:rPr>
                <w:noProof/>
                <w:webHidden/>
              </w:rPr>
              <w:instrText xml:space="preserve"> PAGEREF _Toc414528009 \h </w:instrText>
            </w:r>
            <w:r w:rsidR="00AB46F9">
              <w:rPr>
                <w:noProof/>
                <w:webHidden/>
              </w:rPr>
            </w:r>
            <w:r w:rsidR="00AB46F9">
              <w:rPr>
                <w:noProof/>
                <w:webHidden/>
              </w:rPr>
              <w:fldChar w:fldCharType="separate"/>
            </w:r>
            <w:r w:rsidR="00AB46F9">
              <w:rPr>
                <w:noProof/>
                <w:webHidden/>
              </w:rPr>
              <w:t>6</w:t>
            </w:r>
            <w:r w:rsidR="00AB46F9">
              <w:rPr>
                <w:noProof/>
                <w:webHidden/>
              </w:rPr>
              <w:fldChar w:fldCharType="end"/>
            </w:r>
          </w:hyperlink>
        </w:p>
        <w:p w:rsidR="00AB46F9" w:rsidRDefault="00165339">
          <w:pPr>
            <w:pStyle w:val="TOC1"/>
            <w:rPr>
              <w:rFonts w:asciiTheme="minorHAnsi" w:eastAsiaTheme="minorEastAsia" w:hAnsiTheme="minorHAnsi" w:cstheme="minorBidi"/>
              <w:noProof/>
              <w:sz w:val="22"/>
              <w:szCs w:val="22"/>
            </w:rPr>
          </w:pPr>
          <w:hyperlink w:anchor="_Toc414528010" w:history="1">
            <w:r w:rsidR="00AB46F9" w:rsidRPr="006F5D98">
              <w:rPr>
                <w:rStyle w:val="Hyperlink"/>
                <w:noProof/>
              </w:rPr>
              <w:t>4. References</w:t>
            </w:r>
            <w:r w:rsidR="00AB46F9">
              <w:rPr>
                <w:noProof/>
                <w:webHidden/>
              </w:rPr>
              <w:tab/>
            </w:r>
            <w:r w:rsidR="00AB46F9">
              <w:rPr>
                <w:noProof/>
                <w:webHidden/>
              </w:rPr>
              <w:fldChar w:fldCharType="begin"/>
            </w:r>
            <w:r w:rsidR="00AB46F9">
              <w:rPr>
                <w:noProof/>
                <w:webHidden/>
              </w:rPr>
              <w:instrText xml:space="preserve"> PAGEREF _Toc414528010 \h </w:instrText>
            </w:r>
            <w:r w:rsidR="00AB46F9">
              <w:rPr>
                <w:noProof/>
                <w:webHidden/>
              </w:rPr>
            </w:r>
            <w:r w:rsidR="00AB46F9">
              <w:rPr>
                <w:noProof/>
                <w:webHidden/>
              </w:rPr>
              <w:fldChar w:fldCharType="separate"/>
            </w:r>
            <w:r w:rsidR="00AB46F9">
              <w:rPr>
                <w:noProof/>
                <w:webHidden/>
              </w:rPr>
              <w:t>10</w:t>
            </w:r>
            <w:r w:rsidR="00AB46F9">
              <w:rPr>
                <w:noProof/>
                <w:webHidden/>
              </w:rPr>
              <w:fldChar w:fldCharType="end"/>
            </w:r>
          </w:hyperlink>
        </w:p>
        <w:p w:rsidR="00501063" w:rsidRDefault="00C3602C">
          <w:pPr>
            <w:rPr>
              <w:noProof/>
            </w:rPr>
          </w:pPr>
          <w:r>
            <w:rPr>
              <w:b/>
              <w:bCs/>
              <w:noProof/>
            </w:rPr>
            <w:fldChar w:fldCharType="end"/>
          </w:r>
        </w:p>
      </w:sdtContent>
    </w:sdt>
    <w:p w:rsidR="00501063" w:rsidRDefault="00501063" w:rsidP="00A15A0A">
      <w:pPr>
        <w:pStyle w:val="Heading1"/>
        <w:rPr>
          <w:b w:val="0"/>
        </w:rPr>
        <w:sectPr w:rsidR="00501063" w:rsidSect="00693B73">
          <w:pgSz w:w="16838" w:h="11906" w:orient="landscape"/>
          <w:pgMar w:top="1440" w:right="1440" w:bottom="1440" w:left="1440" w:header="708" w:footer="708" w:gutter="0"/>
          <w:cols w:space="708"/>
          <w:docGrid w:linePitch="360"/>
        </w:sectPr>
      </w:pPr>
      <w:bookmarkStart w:id="6" w:name="_Toc414528007"/>
    </w:p>
    <w:p w:rsidR="00A15A0A" w:rsidRPr="00A15A0A" w:rsidRDefault="00A15A0A" w:rsidP="00A15A0A">
      <w:pPr>
        <w:pStyle w:val="Heading1"/>
      </w:pPr>
      <w:r>
        <w:rPr>
          <w:b w:val="0"/>
        </w:rPr>
        <w:lastRenderedPageBreak/>
        <w:t xml:space="preserve">1 </w:t>
      </w:r>
      <w:r w:rsidRPr="00A15A0A">
        <w:t>Introduction</w:t>
      </w:r>
      <w:bookmarkEnd w:id="6"/>
    </w:p>
    <w:p w:rsidR="00A15A0A" w:rsidRPr="00520A31" w:rsidRDefault="00520A31" w:rsidP="00A15A0A">
      <w:pPr>
        <w:tabs>
          <w:tab w:val="left" w:pos="6690"/>
        </w:tabs>
        <w:rPr>
          <w:sz w:val="24"/>
          <w:szCs w:val="24"/>
        </w:rPr>
      </w:pPr>
      <w:r>
        <w:rPr>
          <w:sz w:val="24"/>
          <w:szCs w:val="24"/>
        </w:rPr>
        <w:t xml:space="preserve">1.1 </w:t>
      </w:r>
      <w:r w:rsidR="00A15A0A" w:rsidRPr="00520A31">
        <w:rPr>
          <w:sz w:val="24"/>
          <w:szCs w:val="24"/>
        </w:rPr>
        <w:t xml:space="preserve">This audit tool should be used in conjunction with the </w:t>
      </w:r>
      <w:hyperlink r:id="rId12" w:history="1">
        <w:r w:rsidR="0051598D" w:rsidRPr="00B84B61">
          <w:rPr>
            <w:rStyle w:val="Hyperlink"/>
            <w:sz w:val="24"/>
            <w:szCs w:val="24"/>
          </w:rPr>
          <w:t xml:space="preserve">Buckinghamshire </w:t>
        </w:r>
        <w:r w:rsidR="00A15A0A" w:rsidRPr="00B84B61">
          <w:rPr>
            <w:rStyle w:val="Hyperlink"/>
            <w:sz w:val="24"/>
            <w:szCs w:val="24"/>
          </w:rPr>
          <w:t>Medicines Policy Standards for Care Providers</w:t>
        </w:r>
      </w:hyperlink>
      <w:r w:rsidR="00A15A0A" w:rsidRPr="00520A31">
        <w:rPr>
          <w:sz w:val="24"/>
          <w:szCs w:val="24"/>
        </w:rPr>
        <w:t>. The standards document has many elements within each standard and each should be considered in completing the audit.</w:t>
      </w:r>
    </w:p>
    <w:p w:rsidR="00A15A0A" w:rsidRPr="00520A31" w:rsidRDefault="00520A31" w:rsidP="00A15A0A">
      <w:pPr>
        <w:tabs>
          <w:tab w:val="left" w:pos="6690"/>
        </w:tabs>
        <w:rPr>
          <w:sz w:val="24"/>
          <w:szCs w:val="24"/>
        </w:rPr>
      </w:pPr>
      <w:r>
        <w:rPr>
          <w:sz w:val="24"/>
          <w:szCs w:val="24"/>
        </w:rPr>
        <w:t xml:space="preserve">1.2 </w:t>
      </w:r>
      <w:r w:rsidR="00A15A0A" w:rsidRPr="00520A31">
        <w:rPr>
          <w:sz w:val="24"/>
          <w:szCs w:val="24"/>
        </w:rPr>
        <w:t xml:space="preserve">The audit has been designed to support providers to check the compliance of </w:t>
      </w:r>
      <w:r w:rsidR="0051598D">
        <w:rPr>
          <w:sz w:val="24"/>
          <w:szCs w:val="24"/>
        </w:rPr>
        <w:t xml:space="preserve">their </w:t>
      </w:r>
      <w:r w:rsidR="00A15A0A" w:rsidRPr="00520A31">
        <w:rPr>
          <w:sz w:val="24"/>
          <w:szCs w:val="24"/>
        </w:rPr>
        <w:t>adult care medicines policies against the agreed standards guidance to develop and sustain good practice in key areas. Not all of the standards may be relevant to all care providers; therefore consideration should be given to all standards that are applicable</w:t>
      </w:r>
    </w:p>
    <w:p w:rsidR="00A15A0A" w:rsidRPr="00520A31" w:rsidRDefault="00520A31" w:rsidP="00A15A0A">
      <w:pPr>
        <w:tabs>
          <w:tab w:val="left" w:pos="6690"/>
        </w:tabs>
        <w:rPr>
          <w:sz w:val="24"/>
          <w:szCs w:val="24"/>
        </w:rPr>
      </w:pPr>
      <w:r>
        <w:rPr>
          <w:sz w:val="24"/>
          <w:szCs w:val="24"/>
        </w:rPr>
        <w:t xml:space="preserve">1.3 </w:t>
      </w:r>
      <w:r w:rsidR="00A15A0A" w:rsidRPr="00520A31">
        <w:rPr>
          <w:sz w:val="24"/>
          <w:szCs w:val="24"/>
        </w:rPr>
        <w:t xml:space="preserve">The standards have been developed to support high quality use of </w:t>
      </w:r>
      <w:r w:rsidRPr="00520A31">
        <w:rPr>
          <w:sz w:val="24"/>
          <w:szCs w:val="24"/>
        </w:rPr>
        <w:t xml:space="preserve">medicines. </w:t>
      </w:r>
      <w:r w:rsidR="00A15A0A" w:rsidRPr="00520A31">
        <w:rPr>
          <w:sz w:val="24"/>
          <w:szCs w:val="24"/>
        </w:rPr>
        <w:t xml:space="preserve">They are based on NICE guidelines on managing medicines in </w:t>
      </w:r>
      <w:r>
        <w:rPr>
          <w:sz w:val="24"/>
          <w:szCs w:val="24"/>
        </w:rPr>
        <w:t xml:space="preserve">  </w:t>
      </w:r>
      <w:r w:rsidR="00A15A0A" w:rsidRPr="00520A31">
        <w:rPr>
          <w:sz w:val="24"/>
          <w:szCs w:val="24"/>
        </w:rPr>
        <w:t xml:space="preserve">care </w:t>
      </w:r>
      <w:r w:rsidRPr="00520A31">
        <w:rPr>
          <w:sz w:val="24"/>
          <w:szCs w:val="24"/>
        </w:rPr>
        <w:t>homes and</w:t>
      </w:r>
      <w:r w:rsidR="00A15A0A" w:rsidRPr="00520A31">
        <w:rPr>
          <w:sz w:val="24"/>
          <w:szCs w:val="24"/>
        </w:rPr>
        <w:t xml:space="preserve"> have been adapted for local use by a multi-agency working group.  Additional local guidance</w:t>
      </w:r>
      <w:r w:rsidR="0051598D">
        <w:rPr>
          <w:sz w:val="24"/>
          <w:szCs w:val="24"/>
        </w:rPr>
        <w:t xml:space="preserve"> for medicines management</w:t>
      </w:r>
      <w:r w:rsidR="00A15A0A" w:rsidRPr="00520A31">
        <w:rPr>
          <w:sz w:val="24"/>
          <w:szCs w:val="24"/>
        </w:rPr>
        <w:t xml:space="preserve"> is available on the Buckinghamshire County Council Quality in Care Team website</w:t>
      </w:r>
      <w:r w:rsidR="0051598D">
        <w:rPr>
          <w:sz w:val="24"/>
          <w:szCs w:val="24"/>
        </w:rPr>
        <w:t xml:space="preserve"> </w:t>
      </w:r>
      <w:hyperlink r:id="rId13" w:history="1">
        <w:r w:rsidR="0051598D" w:rsidRPr="00160E52">
          <w:rPr>
            <w:rStyle w:val="Hyperlink"/>
            <w:sz w:val="24"/>
            <w:szCs w:val="24"/>
          </w:rPr>
          <w:t>http://www.buckscc.gov.uk/social-care/care-for-adults/provider-information/quality-in-care/policies-and-guidelines/</w:t>
        </w:r>
      </w:hyperlink>
      <w:r w:rsidR="0051598D">
        <w:rPr>
          <w:sz w:val="24"/>
          <w:szCs w:val="24"/>
        </w:rPr>
        <w:t xml:space="preserve"> </w:t>
      </w:r>
      <w:r w:rsidR="00A15A0A" w:rsidRPr="00520A31">
        <w:rPr>
          <w:sz w:val="24"/>
          <w:szCs w:val="24"/>
        </w:rPr>
        <w:t>.</w:t>
      </w:r>
    </w:p>
    <w:p w:rsidR="00A15A0A" w:rsidRPr="00520A31" w:rsidRDefault="00520A31" w:rsidP="00A15A0A">
      <w:pPr>
        <w:tabs>
          <w:tab w:val="left" w:pos="6690"/>
        </w:tabs>
        <w:rPr>
          <w:sz w:val="24"/>
          <w:szCs w:val="24"/>
        </w:rPr>
      </w:pPr>
      <w:r>
        <w:rPr>
          <w:sz w:val="24"/>
          <w:szCs w:val="24"/>
        </w:rPr>
        <w:t xml:space="preserve">1.4 </w:t>
      </w:r>
      <w:r w:rsidR="00A15A0A" w:rsidRPr="00520A31">
        <w:rPr>
          <w:sz w:val="24"/>
          <w:szCs w:val="24"/>
        </w:rPr>
        <w:t>The standards have been ratified by Aylesbury Vale and Chiltern CCG Medicines Management Joint Executive Committee and Buckinghamshire County Council.</w:t>
      </w:r>
    </w:p>
    <w:p w:rsidR="00A15A0A" w:rsidRPr="00520A31" w:rsidRDefault="00520A31" w:rsidP="00A15A0A">
      <w:pPr>
        <w:tabs>
          <w:tab w:val="left" w:pos="6690"/>
        </w:tabs>
        <w:rPr>
          <w:sz w:val="24"/>
          <w:szCs w:val="24"/>
        </w:rPr>
      </w:pPr>
      <w:r>
        <w:rPr>
          <w:sz w:val="24"/>
          <w:szCs w:val="24"/>
        </w:rPr>
        <w:t xml:space="preserve">1.5 </w:t>
      </w:r>
      <w:r w:rsidR="00A15A0A" w:rsidRPr="00520A31">
        <w:rPr>
          <w:sz w:val="24"/>
          <w:szCs w:val="24"/>
        </w:rPr>
        <w:t>For the purpose of this document and to promote clarity for care and support providers the following principles are applied;</w:t>
      </w:r>
    </w:p>
    <w:p w:rsidR="00A15A0A" w:rsidRPr="00520A31" w:rsidRDefault="00A15A0A" w:rsidP="00A15A0A">
      <w:pPr>
        <w:pStyle w:val="ListParagraph"/>
        <w:numPr>
          <w:ilvl w:val="0"/>
          <w:numId w:val="31"/>
        </w:numPr>
        <w:tabs>
          <w:tab w:val="left" w:pos="6690"/>
        </w:tabs>
      </w:pPr>
      <w:r w:rsidRPr="00520A31">
        <w:t xml:space="preserve">If a service user has been assessed as not having capacity to make a specific decision, health professionals should follow the code of practice that </w:t>
      </w:r>
      <w:r w:rsidR="00520A31" w:rsidRPr="00520A31">
        <w:t>a</w:t>
      </w:r>
      <w:r w:rsidRPr="00520A31">
        <w:t>ccompanies the Mental Capacity Act and the supplementary code of practice on deprivation of liberty safeguards.</w:t>
      </w:r>
    </w:p>
    <w:p w:rsidR="00A15A0A" w:rsidRPr="00520A31" w:rsidRDefault="00A15A0A" w:rsidP="00A15A0A">
      <w:pPr>
        <w:pStyle w:val="ListParagraph"/>
        <w:numPr>
          <w:ilvl w:val="0"/>
          <w:numId w:val="31"/>
        </w:numPr>
        <w:tabs>
          <w:tab w:val="left" w:pos="6690"/>
        </w:tabs>
      </w:pPr>
      <w:r w:rsidRPr="00520A31">
        <w:t>In prescribing medications the prescriber should (where possible) always account for the needs and preferences of the individual.</w:t>
      </w:r>
    </w:p>
    <w:p w:rsidR="00A15A0A" w:rsidRPr="00520A31" w:rsidRDefault="00A15A0A" w:rsidP="00A15A0A">
      <w:pPr>
        <w:pStyle w:val="ListParagraph"/>
        <w:numPr>
          <w:ilvl w:val="0"/>
          <w:numId w:val="31"/>
        </w:numPr>
        <w:tabs>
          <w:tab w:val="left" w:pos="6690"/>
        </w:tabs>
      </w:pPr>
      <w:r w:rsidRPr="00520A31">
        <w:t>Medications should be dispensed as per prescription and dispensed in a way that promotes independence, choice and safe administration as a priority.</w:t>
      </w:r>
    </w:p>
    <w:p w:rsidR="00A15A0A" w:rsidRPr="00520A31" w:rsidRDefault="00A15A0A" w:rsidP="00A15A0A">
      <w:pPr>
        <w:pStyle w:val="ListParagraph"/>
        <w:numPr>
          <w:ilvl w:val="0"/>
          <w:numId w:val="31"/>
        </w:numPr>
        <w:tabs>
          <w:tab w:val="left" w:pos="6690"/>
        </w:tabs>
      </w:pPr>
      <w:r w:rsidRPr="00520A31">
        <w:t>Families and carers should have the opportunity to be involved in decisions about treatment and care.</w:t>
      </w:r>
    </w:p>
    <w:p w:rsidR="00A15A0A" w:rsidRPr="00520A31" w:rsidRDefault="00A15A0A" w:rsidP="00A15A0A">
      <w:pPr>
        <w:pStyle w:val="ListParagraph"/>
        <w:numPr>
          <w:ilvl w:val="0"/>
          <w:numId w:val="31"/>
        </w:numPr>
        <w:tabs>
          <w:tab w:val="left" w:pos="6690"/>
        </w:tabs>
      </w:pPr>
      <w:r w:rsidRPr="00520A31">
        <w:t>Individuals will be encouraged to self-administer prescribed medications wherever possible and appropriate to their needs</w:t>
      </w:r>
    </w:p>
    <w:p w:rsidR="00A15A0A" w:rsidRPr="00520A31" w:rsidRDefault="00A15A0A" w:rsidP="00A15A0A">
      <w:pPr>
        <w:pStyle w:val="ListParagraph"/>
        <w:numPr>
          <w:ilvl w:val="0"/>
          <w:numId w:val="31"/>
        </w:numPr>
        <w:tabs>
          <w:tab w:val="left" w:pos="6690"/>
        </w:tabs>
      </w:pPr>
      <w:r w:rsidRPr="00520A31">
        <w:t>Medications administration must be appropriately documented according to organisational policy.</w:t>
      </w:r>
    </w:p>
    <w:p w:rsidR="00A15A0A" w:rsidRPr="00520A31" w:rsidRDefault="00A15A0A" w:rsidP="00A15A0A">
      <w:pPr>
        <w:pStyle w:val="ListParagraph"/>
        <w:numPr>
          <w:ilvl w:val="0"/>
          <w:numId w:val="31"/>
        </w:numPr>
        <w:tabs>
          <w:tab w:val="left" w:pos="6690"/>
        </w:tabs>
      </w:pPr>
      <w:r w:rsidRPr="00520A31">
        <w:t>Where a health or social care worker undertakes medicines administration they must be trained and competent to undertake administration by that prescribed route.</w:t>
      </w:r>
    </w:p>
    <w:p w:rsidR="00A15A0A" w:rsidRPr="00520A31" w:rsidRDefault="00A15A0A" w:rsidP="00A15A0A">
      <w:pPr>
        <w:pStyle w:val="ListParagraph"/>
        <w:numPr>
          <w:ilvl w:val="0"/>
          <w:numId w:val="31"/>
        </w:numPr>
        <w:tabs>
          <w:tab w:val="left" w:pos="6690"/>
        </w:tabs>
      </w:pPr>
      <w:r w:rsidRPr="00520A31">
        <w:lastRenderedPageBreak/>
        <w:t>Each provider is expected to identify a medicines training and competency process and programme that recognises the needs of their service users and staff members.</w:t>
      </w:r>
    </w:p>
    <w:p w:rsidR="00A15A0A" w:rsidRPr="00520A31" w:rsidRDefault="00A15A0A" w:rsidP="00A15A0A">
      <w:pPr>
        <w:pStyle w:val="ListParagraph"/>
        <w:numPr>
          <w:ilvl w:val="0"/>
          <w:numId w:val="31"/>
        </w:numPr>
        <w:tabs>
          <w:tab w:val="left" w:pos="6690"/>
        </w:tabs>
      </w:pPr>
      <w:r w:rsidRPr="00520A31">
        <w:t>Where specialist medication administration training is required (either due to the route of administration or risks associated with specific drug types) then it is the responsibility of the provider to access and provide this training for all staff required to undertake that role.</w:t>
      </w:r>
    </w:p>
    <w:p w:rsidR="00A15A0A" w:rsidRDefault="00A15A0A" w:rsidP="00520A31">
      <w:pPr>
        <w:pStyle w:val="ListParagraph"/>
        <w:numPr>
          <w:ilvl w:val="0"/>
          <w:numId w:val="31"/>
        </w:numPr>
        <w:tabs>
          <w:tab w:val="left" w:pos="6690"/>
        </w:tabs>
      </w:pPr>
      <w:r w:rsidRPr="00520A31">
        <w:t xml:space="preserve">Delegation of tasks, including medication administration, remains the responsibility of the professional who delegated the task. However; the individual undertaking the task has a responsibility to ensure that they are competent to undertake it. Further guidance is available from the Nursing and Midwifery Council </w:t>
      </w:r>
      <w:hyperlink r:id="rId14" w:history="1">
        <w:r w:rsidR="0051598D" w:rsidRPr="00160E52">
          <w:rPr>
            <w:rStyle w:val="Hyperlink"/>
          </w:rPr>
          <w:t>http://www.nmc-uk.org/Documents/NMC-Publications/NMC-Standards-for-medicines-management.pdf</w:t>
        </w:r>
      </w:hyperlink>
      <w:r w:rsidR="0051598D">
        <w:t xml:space="preserve"> </w:t>
      </w:r>
      <w:r w:rsidRPr="00520A31">
        <w:t xml:space="preserve"> </w:t>
      </w:r>
    </w:p>
    <w:p w:rsidR="00501063" w:rsidRDefault="00501063" w:rsidP="00A15A0A">
      <w:pPr>
        <w:pStyle w:val="Heading1"/>
        <w:rPr>
          <w:b w:val="0"/>
        </w:rPr>
        <w:sectPr w:rsidR="00501063" w:rsidSect="00693B73">
          <w:pgSz w:w="16838" w:h="11906" w:orient="landscape"/>
          <w:pgMar w:top="1440" w:right="1440" w:bottom="1440" w:left="1440" w:header="708" w:footer="708" w:gutter="0"/>
          <w:cols w:space="708"/>
          <w:docGrid w:linePitch="360"/>
        </w:sectPr>
      </w:pPr>
      <w:bookmarkStart w:id="7" w:name="_Toc414528008"/>
    </w:p>
    <w:p w:rsidR="00A15A0A" w:rsidRPr="00A15A0A" w:rsidRDefault="00A15A0A" w:rsidP="00A15A0A">
      <w:pPr>
        <w:pStyle w:val="Heading1"/>
      </w:pPr>
      <w:r>
        <w:rPr>
          <w:b w:val="0"/>
        </w:rPr>
        <w:lastRenderedPageBreak/>
        <w:t xml:space="preserve">2. </w:t>
      </w:r>
      <w:r w:rsidRPr="00A15A0A">
        <w:t>Training and skills of care and support</w:t>
      </w:r>
      <w:r w:rsidR="00520A31">
        <w:t xml:space="preserve"> </w:t>
      </w:r>
      <w:r w:rsidRPr="00A15A0A">
        <w:t>staff</w:t>
      </w:r>
      <w:bookmarkEnd w:id="7"/>
    </w:p>
    <w:p w:rsidR="00A15A0A" w:rsidRPr="00520A31" w:rsidRDefault="00A15A0A" w:rsidP="00A15A0A">
      <w:pPr>
        <w:tabs>
          <w:tab w:val="left" w:pos="6690"/>
        </w:tabs>
        <w:rPr>
          <w:sz w:val="24"/>
          <w:szCs w:val="24"/>
        </w:rPr>
      </w:pPr>
      <w:r w:rsidRPr="00520A31">
        <w:rPr>
          <w:sz w:val="24"/>
          <w:szCs w:val="24"/>
        </w:rPr>
        <w:t>2.1 Care and support providers must ensure that designated staff administer medicines only when they have had the necessary training and are assessed as competent.  Providers must ensure that staff who do not have the skills to administer medicines, despite completing the required training, are not allowed to administer medicines</w:t>
      </w:r>
      <w:r w:rsidR="0051598D">
        <w:rPr>
          <w:sz w:val="24"/>
          <w:szCs w:val="24"/>
        </w:rPr>
        <w:t xml:space="preserve"> to service users.</w:t>
      </w:r>
    </w:p>
    <w:p w:rsidR="00A15A0A" w:rsidRPr="00520A31" w:rsidRDefault="00A15A0A" w:rsidP="00A15A0A">
      <w:pPr>
        <w:tabs>
          <w:tab w:val="left" w:pos="6690"/>
        </w:tabs>
        <w:rPr>
          <w:sz w:val="24"/>
          <w:szCs w:val="24"/>
        </w:rPr>
      </w:pPr>
      <w:r w:rsidRPr="00520A31">
        <w:rPr>
          <w:sz w:val="24"/>
          <w:szCs w:val="24"/>
        </w:rPr>
        <w:t>2.2 Care and support</w:t>
      </w:r>
      <w:r w:rsidR="00C3602C" w:rsidRPr="00520A31">
        <w:rPr>
          <w:sz w:val="24"/>
          <w:szCs w:val="24"/>
        </w:rPr>
        <w:t xml:space="preserve"> </w:t>
      </w:r>
      <w:r w:rsidRPr="00520A31">
        <w:rPr>
          <w:sz w:val="24"/>
          <w:szCs w:val="24"/>
        </w:rPr>
        <w:t xml:space="preserve">providers should set up an internal and/or external learning and development programme so that their staff members can gain the necessary skills for managing and administering medicines.  The programme should meet the requirements of the regulators, service users </w:t>
      </w:r>
      <w:r w:rsidR="00520A31" w:rsidRPr="00520A31">
        <w:rPr>
          <w:sz w:val="24"/>
          <w:szCs w:val="24"/>
        </w:rPr>
        <w:t>and training</w:t>
      </w:r>
      <w:r w:rsidRPr="00520A31">
        <w:rPr>
          <w:sz w:val="24"/>
          <w:szCs w:val="24"/>
        </w:rPr>
        <w:t xml:space="preserve"> needs </w:t>
      </w:r>
      <w:r w:rsidR="00520A31" w:rsidRPr="00520A31">
        <w:rPr>
          <w:sz w:val="24"/>
          <w:szCs w:val="24"/>
        </w:rPr>
        <w:t>of staff</w:t>
      </w:r>
      <w:r w:rsidRPr="00520A31">
        <w:rPr>
          <w:sz w:val="24"/>
          <w:szCs w:val="24"/>
        </w:rPr>
        <w:t>.</w:t>
      </w:r>
    </w:p>
    <w:p w:rsidR="00A15A0A" w:rsidRPr="00520A31" w:rsidRDefault="00A15A0A" w:rsidP="00A15A0A">
      <w:pPr>
        <w:tabs>
          <w:tab w:val="left" w:pos="6690"/>
        </w:tabs>
        <w:rPr>
          <w:sz w:val="24"/>
          <w:szCs w:val="24"/>
        </w:rPr>
      </w:pPr>
      <w:r w:rsidRPr="00520A31">
        <w:rPr>
          <w:sz w:val="24"/>
          <w:szCs w:val="24"/>
        </w:rPr>
        <w:t xml:space="preserve">2.3 Care and </w:t>
      </w:r>
      <w:r w:rsidR="00520A31" w:rsidRPr="00520A31">
        <w:rPr>
          <w:sz w:val="24"/>
          <w:szCs w:val="24"/>
        </w:rPr>
        <w:t>support providers</w:t>
      </w:r>
      <w:r w:rsidRPr="00520A31">
        <w:rPr>
          <w:sz w:val="24"/>
          <w:szCs w:val="24"/>
        </w:rPr>
        <w:t xml:space="preserve"> should consider using an 'accredited learning' provider so that</w:t>
      </w:r>
      <w:r w:rsidR="00520A31">
        <w:rPr>
          <w:sz w:val="24"/>
          <w:szCs w:val="24"/>
        </w:rPr>
        <w:t xml:space="preserve"> </w:t>
      </w:r>
      <w:r w:rsidRPr="00520A31">
        <w:rPr>
          <w:sz w:val="24"/>
          <w:szCs w:val="24"/>
        </w:rPr>
        <w:t>staff members who are responsible for managing and administering medicines can be assessed by an external assessor.</w:t>
      </w:r>
    </w:p>
    <w:p w:rsidR="00A15A0A" w:rsidRPr="00520A31" w:rsidRDefault="00A15A0A" w:rsidP="00A15A0A">
      <w:pPr>
        <w:tabs>
          <w:tab w:val="left" w:pos="6690"/>
        </w:tabs>
        <w:rPr>
          <w:sz w:val="24"/>
          <w:szCs w:val="24"/>
        </w:rPr>
      </w:pPr>
      <w:r w:rsidRPr="00520A31">
        <w:rPr>
          <w:sz w:val="24"/>
          <w:szCs w:val="24"/>
        </w:rPr>
        <w:t xml:space="preserve">2.4 Staff </w:t>
      </w:r>
      <w:r w:rsidR="00520A31" w:rsidRPr="00520A31">
        <w:rPr>
          <w:sz w:val="24"/>
          <w:szCs w:val="24"/>
        </w:rPr>
        <w:t>members must</w:t>
      </w:r>
      <w:r w:rsidRPr="00520A31">
        <w:rPr>
          <w:sz w:val="24"/>
          <w:szCs w:val="24"/>
        </w:rPr>
        <w:t xml:space="preserve"> have induction training that is relevant to the type of home they are working in (adult nursing/care homes</w:t>
      </w:r>
      <w:r w:rsidR="00520A31" w:rsidRPr="00520A31">
        <w:rPr>
          <w:sz w:val="24"/>
          <w:szCs w:val="24"/>
        </w:rPr>
        <w:t>, children’s</w:t>
      </w:r>
      <w:r w:rsidRPr="00520A31">
        <w:rPr>
          <w:sz w:val="24"/>
          <w:szCs w:val="24"/>
        </w:rPr>
        <w:t xml:space="preserve"> homes or </w:t>
      </w:r>
      <w:r w:rsidR="00C3602C" w:rsidRPr="00520A31">
        <w:rPr>
          <w:sz w:val="24"/>
          <w:szCs w:val="24"/>
        </w:rPr>
        <w:t>domiciliary</w:t>
      </w:r>
      <w:r w:rsidRPr="00520A31">
        <w:rPr>
          <w:sz w:val="24"/>
          <w:szCs w:val="24"/>
        </w:rPr>
        <w:t xml:space="preserve"> care).  All </w:t>
      </w:r>
      <w:r w:rsidR="00520A31" w:rsidRPr="00520A31">
        <w:rPr>
          <w:sz w:val="24"/>
          <w:szCs w:val="24"/>
        </w:rPr>
        <w:t>care staff</w:t>
      </w:r>
      <w:r w:rsidRPr="00520A31">
        <w:rPr>
          <w:sz w:val="24"/>
          <w:szCs w:val="24"/>
        </w:rPr>
        <w:t xml:space="preserve"> (including registered nurses as part of their continuing professional development) involved in managing and administering medicines should successfully complete any training needed to fulfil the learning and development requirements for their role.</w:t>
      </w:r>
    </w:p>
    <w:p w:rsidR="00A15A0A" w:rsidRPr="00520A31" w:rsidRDefault="00A15A0A" w:rsidP="00A15A0A">
      <w:pPr>
        <w:tabs>
          <w:tab w:val="left" w:pos="6690"/>
        </w:tabs>
        <w:rPr>
          <w:sz w:val="24"/>
          <w:szCs w:val="24"/>
        </w:rPr>
      </w:pPr>
      <w:r w:rsidRPr="00520A31">
        <w:rPr>
          <w:sz w:val="24"/>
          <w:szCs w:val="24"/>
        </w:rPr>
        <w:t xml:space="preserve">2.5 Care and support providers </w:t>
      </w:r>
      <w:r w:rsidR="0051598D">
        <w:rPr>
          <w:sz w:val="24"/>
          <w:szCs w:val="24"/>
        </w:rPr>
        <w:t>must</w:t>
      </w:r>
      <w:r w:rsidRPr="00520A31">
        <w:rPr>
          <w:sz w:val="24"/>
          <w:szCs w:val="24"/>
        </w:rPr>
        <w:t xml:space="preserve"> ensure that all care staff have an annual review of their knowledge, skills and competencies relating to managing and administering medicines.  Providers should identify any other training needed by care and support staff responsible for managing and administering medicines. If there is a medicines-related safety incident, this review may need to be more frequent to identify support, learning and development needs.</w:t>
      </w:r>
    </w:p>
    <w:p w:rsidR="004573D2" w:rsidRDefault="00A15A0A" w:rsidP="004573D2">
      <w:pPr>
        <w:tabs>
          <w:tab w:val="left" w:pos="6690"/>
        </w:tabs>
        <w:rPr>
          <w:sz w:val="24"/>
          <w:szCs w:val="24"/>
        </w:rPr>
      </w:pPr>
      <w:r w:rsidRPr="00520A31">
        <w:rPr>
          <w:sz w:val="24"/>
          <w:szCs w:val="24"/>
        </w:rPr>
        <w:t>2.6 Health professionals working in, or providing services to, care and support settings should work to standards set by their professional body and ensure that they have the appropriate skills, knowledge and expertise in the safe use of medicines for service users receiving care and support.</w:t>
      </w:r>
    </w:p>
    <w:p w:rsidR="004573D2" w:rsidRDefault="004573D2">
      <w:pPr>
        <w:rPr>
          <w:sz w:val="24"/>
          <w:szCs w:val="24"/>
        </w:rPr>
      </w:pPr>
      <w:r>
        <w:rPr>
          <w:sz w:val="24"/>
          <w:szCs w:val="24"/>
        </w:rPr>
        <w:br w:type="page"/>
      </w:r>
    </w:p>
    <w:p w:rsidR="00D14006" w:rsidRPr="00520A31" w:rsidRDefault="00F6609D" w:rsidP="00A15A0A">
      <w:pPr>
        <w:pStyle w:val="Heading1"/>
        <w:rPr>
          <w:rFonts w:asciiTheme="minorHAnsi" w:hAnsiTheme="minorHAnsi"/>
          <w:bCs w:val="0"/>
          <w:noProof/>
        </w:rPr>
      </w:pPr>
      <w:bookmarkStart w:id="8" w:name="_Toc414528009"/>
      <w:r>
        <w:rPr>
          <w:rFonts w:asciiTheme="minorHAnsi" w:hAnsiTheme="minorHAnsi"/>
          <w:bCs w:val="0"/>
          <w:noProof/>
        </w:rPr>
        <w:lastRenderedPageBreak/>
        <w:t xml:space="preserve">3. </w:t>
      </w:r>
      <w:r w:rsidR="00614190" w:rsidRPr="00520A31">
        <w:rPr>
          <w:rFonts w:asciiTheme="minorHAnsi" w:hAnsiTheme="minorHAnsi"/>
          <w:bCs w:val="0"/>
          <w:noProof/>
        </w:rPr>
        <w:t>Audit</w:t>
      </w:r>
      <w:r w:rsidR="00520A31">
        <w:rPr>
          <w:rFonts w:asciiTheme="minorHAnsi" w:hAnsiTheme="minorHAnsi"/>
          <w:bCs w:val="0"/>
          <w:noProof/>
        </w:rPr>
        <w:t xml:space="preserve"> Form</w:t>
      </w:r>
      <w:bookmarkEnd w:id="8"/>
    </w:p>
    <w:p w:rsidR="00614190" w:rsidRDefault="00BE3F32">
      <w:pPr>
        <w:rPr>
          <w:b/>
          <w:bCs/>
          <w:noProof/>
        </w:rPr>
      </w:pPr>
      <w:r>
        <w:rPr>
          <w:b/>
          <w:bCs/>
          <w:noProof/>
        </w:rPr>
        <w:t>Key codes of the audit form:</w:t>
      </w:r>
    </w:p>
    <w:tbl>
      <w:tblPr>
        <w:tblStyle w:val="TableGrid"/>
        <w:tblW w:w="0" w:type="auto"/>
        <w:tblInd w:w="-176" w:type="dxa"/>
        <w:tblLook w:val="04A0" w:firstRow="1" w:lastRow="0" w:firstColumn="1" w:lastColumn="0" w:noHBand="0" w:noVBand="1"/>
      </w:tblPr>
      <w:tblGrid>
        <w:gridCol w:w="1418"/>
        <w:gridCol w:w="4820"/>
      </w:tblGrid>
      <w:tr w:rsidR="005B4ECC" w:rsidTr="001F67E4">
        <w:tc>
          <w:tcPr>
            <w:tcW w:w="1418" w:type="dxa"/>
            <w:shd w:val="clear" w:color="auto" w:fill="33F14A"/>
          </w:tcPr>
          <w:p w:rsidR="005B4ECC" w:rsidRDefault="005B4ECC">
            <w:pPr>
              <w:rPr>
                <w:b/>
                <w:bCs/>
                <w:noProof/>
              </w:rPr>
            </w:pPr>
          </w:p>
        </w:tc>
        <w:tc>
          <w:tcPr>
            <w:tcW w:w="4820" w:type="dxa"/>
          </w:tcPr>
          <w:p w:rsidR="005B4ECC" w:rsidRDefault="005B4ECC">
            <w:pPr>
              <w:rPr>
                <w:b/>
                <w:bCs/>
                <w:noProof/>
              </w:rPr>
            </w:pPr>
            <w:r>
              <w:rPr>
                <w:b/>
                <w:bCs/>
                <w:noProof/>
              </w:rPr>
              <w:t>There are no concerns</w:t>
            </w:r>
          </w:p>
        </w:tc>
      </w:tr>
      <w:tr w:rsidR="005B4ECC" w:rsidTr="001F67E4">
        <w:tc>
          <w:tcPr>
            <w:tcW w:w="1418" w:type="dxa"/>
            <w:shd w:val="clear" w:color="auto" w:fill="FF6600"/>
          </w:tcPr>
          <w:p w:rsidR="005B4ECC" w:rsidRDefault="005B4ECC">
            <w:pPr>
              <w:rPr>
                <w:b/>
                <w:bCs/>
                <w:noProof/>
              </w:rPr>
            </w:pPr>
          </w:p>
        </w:tc>
        <w:tc>
          <w:tcPr>
            <w:tcW w:w="4820" w:type="dxa"/>
          </w:tcPr>
          <w:p w:rsidR="005B4ECC" w:rsidRDefault="005B4ECC">
            <w:pPr>
              <w:rPr>
                <w:b/>
                <w:bCs/>
                <w:noProof/>
              </w:rPr>
            </w:pPr>
            <w:r>
              <w:rPr>
                <w:b/>
                <w:bCs/>
                <w:noProof/>
              </w:rPr>
              <w:t>People are generally safe. There are inconsistencied</w:t>
            </w:r>
          </w:p>
        </w:tc>
      </w:tr>
      <w:tr w:rsidR="005B4ECC" w:rsidTr="004573D2">
        <w:trPr>
          <w:trHeight w:val="335"/>
        </w:trPr>
        <w:tc>
          <w:tcPr>
            <w:tcW w:w="1418" w:type="dxa"/>
            <w:shd w:val="clear" w:color="auto" w:fill="FF0000"/>
          </w:tcPr>
          <w:p w:rsidR="005B4ECC" w:rsidRDefault="005B4ECC">
            <w:pPr>
              <w:rPr>
                <w:b/>
                <w:bCs/>
                <w:noProof/>
              </w:rPr>
            </w:pPr>
          </w:p>
        </w:tc>
        <w:tc>
          <w:tcPr>
            <w:tcW w:w="4820" w:type="dxa"/>
          </w:tcPr>
          <w:p w:rsidR="005B4ECC" w:rsidRDefault="005B4ECC">
            <w:pPr>
              <w:rPr>
                <w:b/>
                <w:bCs/>
                <w:noProof/>
              </w:rPr>
            </w:pPr>
            <w:r>
              <w:rPr>
                <w:b/>
                <w:bCs/>
                <w:noProof/>
              </w:rPr>
              <w:t>People are at significant risk and medication management does not meet statutory requirements.</w:t>
            </w:r>
          </w:p>
        </w:tc>
      </w:tr>
    </w:tbl>
    <w:p w:rsidR="004573D2" w:rsidRDefault="004573D2" w:rsidP="004573D2">
      <w:pPr>
        <w:ind w:left="3544" w:firstLine="142"/>
        <w:rPr>
          <w:bCs/>
          <w:noProof/>
        </w:rPr>
      </w:pPr>
    </w:p>
    <w:p w:rsidR="00BE3F32" w:rsidRPr="004573D2" w:rsidRDefault="004573D2" w:rsidP="009E0AE1">
      <w:pPr>
        <w:ind w:left="4111" w:right="7862"/>
        <w:jc w:val="center"/>
        <w:rPr>
          <w:bCs/>
          <w:noProof/>
        </w:rPr>
      </w:pPr>
      <w:r w:rsidRPr="004573D2">
        <w:rPr>
          <w:bCs/>
          <w:noProof/>
        </w:rPr>
        <w:t>Please tick the relevant column below</w:t>
      </w: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567"/>
        <w:gridCol w:w="709"/>
        <w:gridCol w:w="709"/>
        <w:gridCol w:w="3827"/>
        <w:gridCol w:w="3685"/>
      </w:tblGrid>
      <w:tr w:rsidR="00B84B61" w:rsidRPr="00F45EED" w:rsidTr="00DF1545">
        <w:trPr>
          <w:cantSplit/>
          <w:trHeight w:val="1408"/>
          <w:tblHeader/>
        </w:trPr>
        <w:tc>
          <w:tcPr>
            <w:tcW w:w="710" w:type="dxa"/>
            <w:shd w:val="clear" w:color="auto" w:fill="00B050"/>
            <w:textDirection w:val="btLr"/>
          </w:tcPr>
          <w:p w:rsidR="00B84B61" w:rsidRPr="00F45EED" w:rsidRDefault="00B84B61" w:rsidP="00197878">
            <w:pPr>
              <w:ind w:left="113" w:right="113"/>
              <w:jc w:val="center"/>
              <w:rPr>
                <w:rFonts w:cs="Arial"/>
                <w:b/>
              </w:rPr>
            </w:pPr>
            <w:r w:rsidRPr="00F45EED">
              <w:rPr>
                <w:rFonts w:cs="Arial"/>
                <w:b/>
              </w:rPr>
              <w:t>NICE Standard</w:t>
            </w:r>
          </w:p>
        </w:tc>
        <w:tc>
          <w:tcPr>
            <w:tcW w:w="3685" w:type="dxa"/>
            <w:shd w:val="clear" w:color="auto" w:fill="F3F3F3"/>
            <w:vAlign w:val="center"/>
          </w:tcPr>
          <w:p w:rsidR="00B84B61" w:rsidRPr="00F45EED" w:rsidRDefault="00B84B61" w:rsidP="00197878">
            <w:pPr>
              <w:jc w:val="center"/>
              <w:rPr>
                <w:rFonts w:cs="Arial"/>
                <w:b/>
              </w:rPr>
            </w:pPr>
            <w:r w:rsidRPr="00F45EED">
              <w:rPr>
                <w:rFonts w:cs="Arial"/>
                <w:b/>
              </w:rPr>
              <w:t>Area checked</w:t>
            </w:r>
          </w:p>
        </w:tc>
        <w:tc>
          <w:tcPr>
            <w:tcW w:w="567" w:type="dxa"/>
            <w:tcBorders>
              <w:bottom w:val="single" w:sz="4" w:space="0" w:color="auto"/>
            </w:tcBorders>
            <w:shd w:val="clear" w:color="auto" w:fill="92D050"/>
            <w:textDirection w:val="btLr"/>
          </w:tcPr>
          <w:p w:rsidR="00B84B61" w:rsidRPr="00F45EED" w:rsidRDefault="00B84B61" w:rsidP="00197878">
            <w:pPr>
              <w:ind w:left="113" w:right="113"/>
              <w:jc w:val="center"/>
              <w:rPr>
                <w:rFonts w:cs="Arial"/>
                <w:b/>
              </w:rPr>
            </w:pPr>
            <w:r w:rsidRPr="00F45EED">
              <w:rPr>
                <w:rFonts w:cs="Arial"/>
                <w:b/>
              </w:rPr>
              <w:t>Compliant</w:t>
            </w:r>
          </w:p>
        </w:tc>
        <w:tc>
          <w:tcPr>
            <w:tcW w:w="709" w:type="dxa"/>
            <w:tcBorders>
              <w:bottom w:val="single" w:sz="4" w:space="0" w:color="auto"/>
            </w:tcBorders>
            <w:shd w:val="clear" w:color="auto" w:fill="F79646" w:themeFill="accent6"/>
            <w:textDirection w:val="btLr"/>
          </w:tcPr>
          <w:p w:rsidR="00B84B61" w:rsidRPr="00F45EED" w:rsidRDefault="00B84B61" w:rsidP="00197878">
            <w:pPr>
              <w:ind w:left="113" w:right="113"/>
              <w:jc w:val="center"/>
              <w:rPr>
                <w:rFonts w:cs="Arial"/>
                <w:b/>
              </w:rPr>
            </w:pPr>
            <w:r w:rsidRPr="00F45EED">
              <w:rPr>
                <w:rFonts w:cs="Arial"/>
                <w:b/>
              </w:rPr>
              <w:t>Moderate concern</w:t>
            </w:r>
          </w:p>
        </w:tc>
        <w:tc>
          <w:tcPr>
            <w:tcW w:w="709" w:type="dxa"/>
            <w:tcBorders>
              <w:bottom w:val="single" w:sz="4" w:space="0" w:color="auto"/>
            </w:tcBorders>
            <w:shd w:val="clear" w:color="auto" w:fill="FF0000"/>
            <w:textDirection w:val="btLr"/>
          </w:tcPr>
          <w:p w:rsidR="00B84B61" w:rsidRPr="00F45EED" w:rsidRDefault="00B84B61" w:rsidP="00197878">
            <w:pPr>
              <w:ind w:left="113" w:right="113"/>
              <w:jc w:val="center"/>
              <w:rPr>
                <w:rFonts w:cs="Arial"/>
                <w:b/>
              </w:rPr>
            </w:pPr>
            <w:r w:rsidRPr="00F45EED">
              <w:rPr>
                <w:rFonts w:cs="Arial"/>
                <w:b/>
              </w:rPr>
              <w:t>Major concern</w:t>
            </w:r>
          </w:p>
        </w:tc>
        <w:tc>
          <w:tcPr>
            <w:tcW w:w="3827" w:type="dxa"/>
            <w:shd w:val="clear" w:color="auto" w:fill="F3F3F3"/>
            <w:vAlign w:val="center"/>
          </w:tcPr>
          <w:p w:rsidR="00B84B61" w:rsidRPr="004C584C" w:rsidRDefault="00B84B61" w:rsidP="00197878">
            <w:pPr>
              <w:jc w:val="center"/>
              <w:rPr>
                <w:rFonts w:cs="Arial"/>
              </w:rPr>
            </w:pPr>
            <w:r w:rsidRPr="00F45EED">
              <w:rPr>
                <w:rFonts w:cs="Arial"/>
                <w:b/>
              </w:rPr>
              <w:t>Evidence</w:t>
            </w:r>
            <w:r>
              <w:rPr>
                <w:rFonts w:cs="Arial"/>
                <w:b/>
              </w:rPr>
              <w:t xml:space="preserve"> – Where about is this in the policy</w:t>
            </w:r>
          </w:p>
        </w:tc>
        <w:tc>
          <w:tcPr>
            <w:tcW w:w="3685" w:type="dxa"/>
            <w:shd w:val="clear" w:color="auto" w:fill="F3F3F3"/>
            <w:vAlign w:val="center"/>
          </w:tcPr>
          <w:p w:rsidR="00B84B61" w:rsidRPr="00F45EED" w:rsidRDefault="00B84B61" w:rsidP="00197878">
            <w:pPr>
              <w:jc w:val="center"/>
              <w:rPr>
                <w:rFonts w:cs="Arial"/>
                <w:b/>
              </w:rPr>
            </w:pPr>
            <w:r>
              <w:rPr>
                <w:rFonts w:cs="Arial"/>
                <w:b/>
              </w:rPr>
              <w:t>Actions – If not in the policy what action will be taken and timescales</w:t>
            </w:r>
          </w:p>
        </w:tc>
      </w:tr>
      <w:tr w:rsidR="00B84B61" w:rsidRPr="00F45EED" w:rsidTr="00DF1545">
        <w:trPr>
          <w:trHeight w:val="1970"/>
        </w:trPr>
        <w:tc>
          <w:tcPr>
            <w:tcW w:w="710" w:type="dxa"/>
            <w:tcBorders>
              <w:bottom w:val="single" w:sz="4" w:space="0" w:color="auto"/>
            </w:tcBorders>
            <w:shd w:val="clear" w:color="auto" w:fill="A6A6A6" w:themeFill="background1" w:themeFillShade="A6"/>
          </w:tcPr>
          <w:p w:rsidR="00B84B61" w:rsidRPr="00F45EED" w:rsidRDefault="00B84B61" w:rsidP="003106F8">
            <w:pPr>
              <w:jc w:val="center"/>
              <w:rPr>
                <w:rFonts w:cs="Arial"/>
              </w:rPr>
            </w:pPr>
          </w:p>
        </w:tc>
        <w:tc>
          <w:tcPr>
            <w:tcW w:w="3685" w:type="dxa"/>
          </w:tcPr>
          <w:p w:rsidR="00B84B61" w:rsidRPr="00AB46F9" w:rsidRDefault="00B84B61" w:rsidP="00197878">
            <w:pPr>
              <w:rPr>
                <w:rFonts w:cs="Arial"/>
                <w:sz w:val="24"/>
                <w:szCs w:val="24"/>
              </w:rPr>
            </w:pPr>
            <w:r w:rsidRPr="00AB46F9">
              <w:rPr>
                <w:rFonts w:cs="Arial"/>
                <w:sz w:val="24"/>
                <w:szCs w:val="24"/>
              </w:rPr>
              <w:t xml:space="preserve">The provider has a medicines policy that is in line with NICE Guidelines standards. </w:t>
            </w:r>
          </w:p>
        </w:tc>
        <w:sdt>
          <w:sdtPr>
            <w:rPr>
              <w:rFonts w:cs="Arial"/>
            </w:rPr>
            <w:id w:val="1658953276"/>
            <w:lock w:val="sdtLocked"/>
            <w14:checkbox>
              <w14:checked w14:val="0"/>
              <w14:checkedState w14:val="00FC" w14:font="Wingdings"/>
              <w14:uncheckedState w14:val="0020" w14:font="Wingdings"/>
            </w14:checkbox>
          </w:sdtPr>
          <w:sdtEndPr/>
          <w:sdtContent>
            <w:tc>
              <w:tcPr>
                <w:tcW w:w="567" w:type="dxa"/>
                <w:shd w:val="clear" w:color="auto" w:fill="92D050"/>
                <w:vAlign w:val="center"/>
              </w:tcPr>
              <w:p w:rsidR="00B84B61" w:rsidRPr="00F45EED" w:rsidRDefault="00165339" w:rsidP="00DF1545">
                <w:pPr>
                  <w:jc w:val="center"/>
                  <w:rPr>
                    <w:rFonts w:cs="Arial"/>
                  </w:rPr>
                </w:pPr>
                <w:r>
                  <w:rPr>
                    <w:rFonts w:cs="Arial"/>
                  </w:rPr>
                  <w:sym w:font="Wingdings" w:char="F020"/>
                </w:r>
              </w:p>
            </w:tc>
          </w:sdtContent>
        </w:sdt>
        <w:sdt>
          <w:sdtPr>
            <w:rPr>
              <w:rFonts w:cs="Arial"/>
            </w:rPr>
            <w:id w:val="217791741"/>
            <w14:checkbox>
              <w14:checked w14:val="0"/>
              <w14:checkedState w14:val="00FC" w14:font="Wingdings"/>
              <w14:uncheckedState w14:val="0020" w14:font="Wingdings"/>
            </w14:checkbox>
          </w:sdtPr>
          <w:sdtEndPr/>
          <w:sdtContent>
            <w:tc>
              <w:tcPr>
                <w:tcW w:w="709" w:type="dxa"/>
                <w:shd w:val="clear" w:color="auto" w:fill="F79646" w:themeFill="accent6"/>
                <w:vAlign w:val="center"/>
              </w:tcPr>
              <w:p w:rsidR="00B84B61" w:rsidRPr="00F45EED" w:rsidRDefault="00165339" w:rsidP="00DF1545">
                <w:pPr>
                  <w:jc w:val="center"/>
                  <w:rPr>
                    <w:rFonts w:cs="Arial"/>
                  </w:rPr>
                </w:pPr>
                <w:r>
                  <w:rPr>
                    <w:rFonts w:cs="Arial"/>
                  </w:rPr>
                  <w:sym w:font="Wingdings" w:char="F020"/>
                </w:r>
              </w:p>
            </w:tc>
          </w:sdtContent>
        </w:sdt>
        <w:sdt>
          <w:sdtPr>
            <w:rPr>
              <w:rFonts w:cs="Arial"/>
            </w:rPr>
            <w:id w:val="-1042125699"/>
            <w14:checkbox>
              <w14:checked w14:val="0"/>
              <w14:checkedState w14:val="00FC" w14:font="Wingdings"/>
              <w14:uncheckedState w14:val="0020" w14:font="Wingdings"/>
            </w14:checkbox>
          </w:sdtPr>
          <w:sdtEndPr/>
          <w:sdtContent>
            <w:tc>
              <w:tcPr>
                <w:tcW w:w="709" w:type="dxa"/>
                <w:shd w:val="clear" w:color="auto" w:fill="FF0000"/>
                <w:vAlign w:val="center"/>
              </w:tcPr>
              <w:p w:rsidR="00B84B61" w:rsidRPr="00F45EED" w:rsidRDefault="00F01D82" w:rsidP="00DF1545">
                <w:pPr>
                  <w:jc w:val="center"/>
                  <w:rPr>
                    <w:rFonts w:cs="Arial"/>
                  </w:rPr>
                </w:pPr>
                <w:r>
                  <w:rPr>
                    <w:rFonts w:cs="Arial"/>
                  </w:rPr>
                  <w:sym w:font="Wingdings" w:char="F020"/>
                </w:r>
              </w:p>
            </w:tc>
          </w:sdtContent>
        </w:sdt>
        <w:sdt>
          <w:sdtPr>
            <w:rPr>
              <w:rFonts w:cs="Arial"/>
            </w:rPr>
            <w:id w:val="-1392653061"/>
            <w:lock w:val="sdtLocked"/>
            <w:showingPlcHdr/>
            <w:text w:multiLine="1"/>
          </w:sdtPr>
          <w:sdtEndPr/>
          <w:sdtContent>
            <w:tc>
              <w:tcPr>
                <w:tcW w:w="3827" w:type="dxa"/>
              </w:tcPr>
              <w:p w:rsidR="00B84B61" w:rsidRPr="00F45EED" w:rsidRDefault="004573D2" w:rsidP="00197878">
                <w:pPr>
                  <w:rPr>
                    <w:rFonts w:cs="Arial"/>
                  </w:rPr>
                </w:pPr>
                <w:r w:rsidRPr="00C437E8">
                  <w:rPr>
                    <w:rStyle w:val="PlaceholderText"/>
                  </w:rPr>
                  <w:t>Click here to enter text.</w:t>
                </w:r>
              </w:p>
            </w:tc>
          </w:sdtContent>
        </w:sdt>
        <w:sdt>
          <w:sdtPr>
            <w:rPr>
              <w:rFonts w:cs="Arial"/>
            </w:rPr>
            <w:id w:val="-1051538059"/>
            <w:lock w:val="sdtLocked"/>
            <w:showingPlcHdr/>
            <w:text w:multiLine="1"/>
          </w:sdtPr>
          <w:sdtEndPr/>
          <w:sdtContent>
            <w:tc>
              <w:tcPr>
                <w:tcW w:w="3685" w:type="dxa"/>
              </w:tcPr>
              <w:p w:rsidR="00B84B61" w:rsidRPr="00F45EED" w:rsidRDefault="004573D2" w:rsidP="00197878">
                <w:pPr>
                  <w:rPr>
                    <w:rFonts w:cs="Arial"/>
                  </w:rPr>
                </w:pPr>
                <w:r w:rsidRPr="00C437E8">
                  <w:rPr>
                    <w:rStyle w:val="PlaceholderText"/>
                  </w:rPr>
                  <w:t>Click here to enter text.</w:t>
                </w:r>
              </w:p>
            </w:tc>
          </w:sdtContent>
        </w:sdt>
      </w:tr>
      <w:tr w:rsidR="00577A0D" w:rsidRPr="00F45EED" w:rsidTr="00577A0D">
        <w:trPr>
          <w:trHeight w:val="1970"/>
        </w:trPr>
        <w:tc>
          <w:tcPr>
            <w:tcW w:w="710" w:type="dxa"/>
            <w:tcBorders>
              <w:bottom w:val="single" w:sz="4" w:space="0" w:color="auto"/>
            </w:tcBorders>
            <w:shd w:val="clear" w:color="auto" w:fill="FFFFFF" w:themeFill="background1"/>
          </w:tcPr>
          <w:p w:rsidR="00577A0D" w:rsidRPr="00F45EED" w:rsidRDefault="00577A0D" w:rsidP="003106F8">
            <w:pPr>
              <w:jc w:val="center"/>
              <w:rPr>
                <w:rFonts w:cs="Arial"/>
              </w:rPr>
            </w:pPr>
            <w:r w:rsidRPr="00F45EED">
              <w:rPr>
                <w:rFonts w:cs="Arial"/>
              </w:rPr>
              <w:t>1</w:t>
            </w:r>
          </w:p>
        </w:tc>
        <w:tc>
          <w:tcPr>
            <w:tcW w:w="3685" w:type="dxa"/>
          </w:tcPr>
          <w:p w:rsidR="00577A0D" w:rsidRPr="00AB46F9" w:rsidRDefault="00577A0D" w:rsidP="00197878">
            <w:pPr>
              <w:rPr>
                <w:rFonts w:cs="Arial"/>
                <w:sz w:val="24"/>
                <w:szCs w:val="24"/>
              </w:rPr>
            </w:pPr>
            <w:r w:rsidRPr="00AB46F9">
              <w:rPr>
                <w:rFonts w:cs="Arial"/>
                <w:sz w:val="24"/>
                <w:szCs w:val="24"/>
              </w:rPr>
              <w:t xml:space="preserve">Staff follow  processes for sharing information about a service user’s medicines, including when they transfer between care settings </w:t>
            </w:r>
          </w:p>
        </w:tc>
        <w:tc>
          <w:tcPr>
            <w:tcW w:w="567" w:type="dxa"/>
            <w:shd w:val="clear" w:color="auto" w:fill="92D050"/>
            <w:vAlign w:val="center"/>
          </w:tcPr>
          <w:sdt>
            <w:sdtPr>
              <w:rPr>
                <w:rFonts w:cs="Arial"/>
              </w:rPr>
              <w:id w:val="1571153685"/>
              <w:lock w:val="sdtLocked"/>
              <w14:checkbox>
                <w14:checked w14:val="0"/>
                <w14:checkedState w14:val="00FC" w14:font="Wingdings"/>
                <w14:uncheckedState w14:val="0020" w14:font="Wingdings"/>
              </w14:checkbox>
            </w:sdtPr>
            <w:sdtEndPr/>
            <w:sdtContent>
              <w:p w:rsidR="00577A0D" w:rsidRPr="007E4810" w:rsidRDefault="00165339"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013179446"/>
              <w14:checkbox>
                <w14:checked w14:val="0"/>
                <w14:checkedState w14:val="00FC" w14:font="Wingdings"/>
                <w14:uncheckedState w14:val="0020" w14:font="Wingdings"/>
              </w14:checkbox>
            </w:sdtPr>
            <w:sdtEndPr/>
            <w:sdtContent>
              <w:p w:rsidR="00577A0D" w:rsidRPr="007E4810" w:rsidRDefault="00165339"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026248959"/>
              <w14:checkbox>
                <w14:checked w14:val="0"/>
                <w14:checkedState w14:val="00FC" w14:font="Wingdings"/>
                <w14:uncheckedState w14:val="0020" w14:font="Wingdings"/>
              </w14:checkbox>
            </w:sdtPr>
            <w:sdtEndPr/>
            <w:sdtContent>
              <w:p w:rsidR="00577A0D" w:rsidRPr="007E4810" w:rsidRDefault="00577A0D" w:rsidP="00577A0D">
                <w:pPr>
                  <w:jc w:val="center"/>
                  <w:rPr>
                    <w:rFonts w:cs="Arial"/>
                  </w:rPr>
                </w:pPr>
                <w:r>
                  <w:rPr>
                    <w:rFonts w:cs="Arial"/>
                  </w:rPr>
                  <w:sym w:font="Wingdings" w:char="F020"/>
                </w:r>
              </w:p>
            </w:sdtContent>
          </w:sdt>
        </w:tc>
        <w:sdt>
          <w:sdtPr>
            <w:rPr>
              <w:rFonts w:cs="Arial"/>
            </w:rPr>
            <w:id w:val="663751408"/>
            <w:lock w:val="sdtLocked"/>
            <w:showingPlcHdr/>
            <w:text w:multiLine="1"/>
          </w:sdtPr>
          <w:sdtEndPr/>
          <w:sdtContent>
            <w:tc>
              <w:tcPr>
                <w:tcW w:w="3827" w:type="dxa"/>
              </w:tcPr>
              <w:p w:rsidR="00577A0D" w:rsidRPr="00F45EED" w:rsidRDefault="00501063" w:rsidP="00501063">
                <w:pPr>
                  <w:rPr>
                    <w:rFonts w:cs="Arial"/>
                  </w:rPr>
                </w:pPr>
                <w:r w:rsidRPr="00586E06">
                  <w:rPr>
                    <w:rStyle w:val="PlaceholderText"/>
                  </w:rPr>
                  <w:t>Click here to enter text.</w:t>
                </w:r>
              </w:p>
            </w:tc>
          </w:sdtContent>
        </w:sdt>
        <w:sdt>
          <w:sdtPr>
            <w:rPr>
              <w:rFonts w:cs="Arial"/>
            </w:rPr>
            <w:id w:val="126904090"/>
            <w:lock w:val="sdtLocked"/>
            <w:showingPlcHdr/>
            <w:text w:multiLine="1"/>
          </w:sdtPr>
          <w:sdtEndPr/>
          <w:sdtContent>
            <w:tc>
              <w:tcPr>
                <w:tcW w:w="3685" w:type="dxa"/>
              </w:tcPr>
              <w:p w:rsidR="00577A0D" w:rsidRPr="00F45EED" w:rsidRDefault="00501063" w:rsidP="00501063">
                <w:pPr>
                  <w:rPr>
                    <w:rFonts w:cs="Arial"/>
                  </w:rPr>
                </w:pPr>
                <w:r w:rsidRPr="00C437E8">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lastRenderedPageBreak/>
              <w:t>2</w:t>
            </w:r>
          </w:p>
        </w:tc>
        <w:tc>
          <w:tcPr>
            <w:tcW w:w="3685" w:type="dxa"/>
          </w:tcPr>
          <w:p w:rsidR="00577A0D" w:rsidRPr="00AB46F9" w:rsidRDefault="00577A0D" w:rsidP="00197878">
            <w:pPr>
              <w:rPr>
                <w:rFonts w:cs="Arial"/>
                <w:sz w:val="24"/>
                <w:szCs w:val="24"/>
              </w:rPr>
            </w:pPr>
            <w:r w:rsidRPr="00AB46F9">
              <w:rPr>
                <w:rFonts w:cs="Arial"/>
                <w:sz w:val="24"/>
                <w:szCs w:val="24"/>
              </w:rPr>
              <w:t xml:space="preserve"> Records about medicines are accurate, up to date and stored securely, i.e. care/support plans, risk assessments. Medication Administration Records etc.</w:t>
            </w:r>
          </w:p>
        </w:tc>
        <w:tc>
          <w:tcPr>
            <w:tcW w:w="567" w:type="dxa"/>
            <w:shd w:val="clear" w:color="auto" w:fill="92D050"/>
            <w:vAlign w:val="center"/>
          </w:tcPr>
          <w:sdt>
            <w:sdtPr>
              <w:rPr>
                <w:rFonts w:cs="Arial"/>
              </w:rPr>
              <w:id w:val="1416354280"/>
              <w:lock w:val="sdtLocked"/>
              <w14:checkbox>
                <w14:checked w14:val="0"/>
                <w14:checkedState w14:val="00FC" w14:font="Wingdings"/>
                <w14:uncheckedState w14:val="0020" w14:font="Wingdings"/>
              </w14:checkbox>
            </w:sdtPr>
            <w:sdtEndPr/>
            <w:sdtContent>
              <w:p w:rsidR="00577A0D" w:rsidRPr="00465AB9" w:rsidRDefault="009E0AE1"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715589557"/>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131516232"/>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sdt>
          <w:sdtPr>
            <w:rPr>
              <w:rFonts w:cs="Arial"/>
            </w:rPr>
            <w:id w:val="-1855102171"/>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511368377"/>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2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t>3</w:t>
            </w:r>
          </w:p>
        </w:tc>
        <w:tc>
          <w:tcPr>
            <w:tcW w:w="3685" w:type="dxa"/>
          </w:tcPr>
          <w:p w:rsidR="00577A0D" w:rsidRPr="00AB46F9" w:rsidRDefault="00577A0D" w:rsidP="00197878">
            <w:pPr>
              <w:rPr>
                <w:rFonts w:cs="Arial"/>
                <w:sz w:val="24"/>
                <w:szCs w:val="24"/>
              </w:rPr>
            </w:pPr>
            <w:r w:rsidRPr="00AB46F9">
              <w:rPr>
                <w:rFonts w:cs="Arial"/>
                <w:sz w:val="24"/>
                <w:szCs w:val="24"/>
              </w:rPr>
              <w:t>Medicines are identified,   reported, reviewed. There is evidence that the home learnt from previous medication errors.</w:t>
            </w:r>
          </w:p>
        </w:tc>
        <w:tc>
          <w:tcPr>
            <w:tcW w:w="567" w:type="dxa"/>
            <w:shd w:val="clear" w:color="auto" w:fill="92D050"/>
            <w:vAlign w:val="center"/>
          </w:tcPr>
          <w:sdt>
            <w:sdtPr>
              <w:rPr>
                <w:rFonts w:cs="Arial"/>
              </w:rPr>
              <w:id w:val="-54548206"/>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353100442"/>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802588077"/>
              <w14:checkbox>
                <w14:checked w14:val="0"/>
                <w14:checkedState w14:val="00FC" w14:font="Wingdings"/>
                <w14:uncheckedState w14:val="0020" w14:font="Wingdings"/>
              </w14:checkbox>
            </w:sdtPr>
            <w:sdtEndPr/>
            <w:sdtContent>
              <w:p w:rsidR="00577A0D" w:rsidRPr="00465AB9" w:rsidRDefault="002544BA" w:rsidP="00577A0D">
                <w:pPr>
                  <w:jc w:val="center"/>
                  <w:rPr>
                    <w:rFonts w:cs="Arial"/>
                  </w:rPr>
                </w:pPr>
                <w:r>
                  <w:rPr>
                    <w:rFonts w:cs="Arial"/>
                  </w:rPr>
                  <w:sym w:font="Wingdings" w:char="F020"/>
                </w:r>
              </w:p>
            </w:sdtContent>
          </w:sdt>
        </w:tc>
        <w:sdt>
          <w:sdtPr>
            <w:rPr>
              <w:rFonts w:cs="Arial"/>
            </w:rPr>
            <w:id w:val="-1335218174"/>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35624304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4</w:t>
            </w:r>
          </w:p>
        </w:tc>
        <w:tc>
          <w:tcPr>
            <w:tcW w:w="3685" w:type="dxa"/>
          </w:tcPr>
          <w:p w:rsidR="00577A0D" w:rsidRPr="00AB46F9" w:rsidRDefault="00577A0D" w:rsidP="00197878">
            <w:pPr>
              <w:rPr>
                <w:rFonts w:cs="Arial"/>
                <w:sz w:val="24"/>
                <w:szCs w:val="24"/>
              </w:rPr>
            </w:pPr>
            <w:r w:rsidRPr="00AB46F9">
              <w:rPr>
                <w:rFonts w:cs="Arial"/>
                <w:sz w:val="24"/>
                <w:szCs w:val="24"/>
              </w:rPr>
              <w:t>Medicines-related safeguarding incidents are managed as per policy.</w:t>
            </w:r>
          </w:p>
        </w:tc>
        <w:tc>
          <w:tcPr>
            <w:tcW w:w="567" w:type="dxa"/>
            <w:tcBorders>
              <w:bottom w:val="single" w:sz="4" w:space="0" w:color="auto"/>
            </w:tcBorders>
            <w:shd w:val="clear" w:color="auto" w:fill="92D050"/>
            <w:vAlign w:val="center"/>
          </w:tcPr>
          <w:sdt>
            <w:sdtPr>
              <w:rPr>
                <w:rFonts w:cs="Arial"/>
              </w:rPr>
              <w:id w:val="2120939576"/>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160767015"/>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F0000"/>
            <w:vAlign w:val="center"/>
          </w:tcPr>
          <w:sdt>
            <w:sdtPr>
              <w:rPr>
                <w:rFonts w:cs="Arial"/>
              </w:rPr>
              <w:id w:val="1188496531"/>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sdt>
          <w:sdtPr>
            <w:rPr>
              <w:rFonts w:cs="Arial"/>
            </w:rPr>
            <w:id w:val="763189707"/>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493847499"/>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5</w:t>
            </w:r>
          </w:p>
        </w:tc>
        <w:tc>
          <w:tcPr>
            <w:tcW w:w="3685" w:type="dxa"/>
          </w:tcPr>
          <w:p w:rsidR="00577A0D" w:rsidRPr="00AB46F9" w:rsidRDefault="00577A0D" w:rsidP="00197878">
            <w:pPr>
              <w:rPr>
                <w:rFonts w:cs="Arial"/>
                <w:sz w:val="24"/>
                <w:szCs w:val="24"/>
              </w:rPr>
            </w:pPr>
            <w:r w:rsidRPr="00AB46F9">
              <w:rPr>
                <w:rFonts w:cs="Arial"/>
                <w:sz w:val="24"/>
                <w:szCs w:val="24"/>
              </w:rPr>
              <w:t>Service users’ medication is accurately listed a process for accurately listing individual’s medicines (medicines reconciliation) and people are involved in the handling of their medicines.</w:t>
            </w:r>
          </w:p>
        </w:tc>
        <w:tc>
          <w:tcPr>
            <w:tcW w:w="567" w:type="dxa"/>
            <w:shd w:val="clear" w:color="auto" w:fill="92D050"/>
            <w:vAlign w:val="center"/>
          </w:tcPr>
          <w:sdt>
            <w:sdtPr>
              <w:rPr>
                <w:rFonts w:cs="Arial"/>
              </w:rPr>
              <w:id w:val="-843321067"/>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79646" w:themeFill="accent6"/>
            <w:vAlign w:val="center"/>
          </w:tcPr>
          <w:sdt>
            <w:sdtPr>
              <w:rPr>
                <w:rFonts w:cs="Arial"/>
              </w:rPr>
              <w:id w:val="-2036800340"/>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tc>
          <w:tcPr>
            <w:tcW w:w="709" w:type="dxa"/>
            <w:shd w:val="clear" w:color="auto" w:fill="FF0000"/>
            <w:vAlign w:val="center"/>
          </w:tcPr>
          <w:sdt>
            <w:sdtPr>
              <w:rPr>
                <w:rFonts w:cs="Arial"/>
              </w:rPr>
              <w:id w:val="2059194810"/>
              <w14:checkbox>
                <w14:checked w14:val="0"/>
                <w14:checkedState w14:val="00FC" w14:font="Wingdings"/>
                <w14:uncheckedState w14:val="0020" w14:font="Wingdings"/>
              </w14:checkbox>
            </w:sdtPr>
            <w:sdtEndPr/>
            <w:sdtContent>
              <w:p w:rsidR="00577A0D" w:rsidRPr="00465AB9" w:rsidRDefault="00577A0D" w:rsidP="00577A0D">
                <w:pPr>
                  <w:jc w:val="center"/>
                  <w:rPr>
                    <w:rFonts w:cs="Arial"/>
                  </w:rPr>
                </w:pPr>
                <w:r w:rsidRPr="00465AB9">
                  <w:rPr>
                    <w:rFonts w:cs="Arial"/>
                  </w:rPr>
                  <w:sym w:font="Wingdings" w:char="F020"/>
                </w:r>
              </w:p>
            </w:sdtContent>
          </w:sdt>
        </w:tc>
        <w:sdt>
          <w:sdtPr>
            <w:rPr>
              <w:rFonts w:cs="Arial"/>
            </w:rPr>
            <w:id w:val="1628043002"/>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160811102"/>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tcBorders>
              <w:bottom w:val="single" w:sz="4" w:space="0" w:color="auto"/>
            </w:tcBorders>
            <w:shd w:val="clear" w:color="auto" w:fill="FFFFFF" w:themeFill="background1"/>
          </w:tcPr>
          <w:p w:rsidR="00577A0D" w:rsidRPr="00F45EED" w:rsidRDefault="00577A0D" w:rsidP="003106F8">
            <w:pPr>
              <w:jc w:val="center"/>
              <w:rPr>
                <w:rFonts w:cs="Arial"/>
              </w:rPr>
            </w:pPr>
            <w:r w:rsidRPr="00F45EED">
              <w:rPr>
                <w:rFonts w:cs="Arial"/>
              </w:rPr>
              <w:lastRenderedPageBreak/>
              <w:t>6</w:t>
            </w:r>
          </w:p>
        </w:tc>
        <w:tc>
          <w:tcPr>
            <w:tcW w:w="3685" w:type="dxa"/>
          </w:tcPr>
          <w:p w:rsidR="00577A0D" w:rsidRPr="00AB46F9" w:rsidRDefault="00577A0D" w:rsidP="00197878">
            <w:pPr>
              <w:rPr>
                <w:rFonts w:cs="Arial"/>
                <w:sz w:val="24"/>
                <w:szCs w:val="24"/>
              </w:rPr>
            </w:pPr>
            <w:r w:rsidRPr="00AB46F9">
              <w:rPr>
                <w:rFonts w:cs="Arial"/>
                <w:sz w:val="24"/>
                <w:szCs w:val="24"/>
              </w:rPr>
              <w:t>Medication is reviewed regularly as per policy.</w:t>
            </w:r>
          </w:p>
        </w:tc>
        <w:tc>
          <w:tcPr>
            <w:tcW w:w="567" w:type="dxa"/>
            <w:shd w:val="clear" w:color="auto" w:fill="92D050"/>
            <w:vAlign w:val="center"/>
          </w:tcPr>
          <w:sdt>
            <w:sdtPr>
              <w:rPr>
                <w:rFonts w:cs="Arial"/>
              </w:rPr>
              <w:id w:val="1632821804"/>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93497333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3420413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2005318991"/>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63387676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7</w:t>
            </w:r>
          </w:p>
        </w:tc>
        <w:tc>
          <w:tcPr>
            <w:tcW w:w="3685" w:type="dxa"/>
          </w:tcPr>
          <w:p w:rsidR="00577A0D" w:rsidRPr="00AB46F9" w:rsidRDefault="00577A0D" w:rsidP="00197878">
            <w:pPr>
              <w:rPr>
                <w:rFonts w:cs="Arial"/>
                <w:sz w:val="24"/>
                <w:szCs w:val="24"/>
              </w:rPr>
            </w:pPr>
            <w:r w:rsidRPr="00AB46F9">
              <w:rPr>
                <w:rFonts w:cs="Arial"/>
                <w:sz w:val="24"/>
                <w:szCs w:val="24"/>
              </w:rPr>
              <w:t>The staff team retains responsibility for ordering medicines from the GP practice and medication is ordered as per policy.</w:t>
            </w:r>
          </w:p>
        </w:tc>
        <w:tc>
          <w:tcPr>
            <w:tcW w:w="567" w:type="dxa"/>
            <w:shd w:val="clear" w:color="auto" w:fill="92D050"/>
            <w:vAlign w:val="center"/>
          </w:tcPr>
          <w:sdt>
            <w:sdtPr>
              <w:rPr>
                <w:rFonts w:cs="Arial"/>
              </w:rPr>
              <w:id w:val="744840833"/>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1878282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083390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1829791605"/>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411501814"/>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24"/>
        </w:trPr>
        <w:tc>
          <w:tcPr>
            <w:tcW w:w="710" w:type="dxa"/>
            <w:shd w:val="clear" w:color="auto" w:fill="auto"/>
          </w:tcPr>
          <w:p w:rsidR="00577A0D" w:rsidRPr="00F45EED" w:rsidRDefault="00577A0D" w:rsidP="003106F8">
            <w:pPr>
              <w:jc w:val="center"/>
              <w:rPr>
                <w:rFonts w:cs="Arial"/>
              </w:rPr>
            </w:pPr>
            <w:r w:rsidRPr="00F45EED">
              <w:rPr>
                <w:rFonts w:cs="Arial"/>
              </w:rPr>
              <w:t>8</w:t>
            </w:r>
          </w:p>
        </w:tc>
        <w:tc>
          <w:tcPr>
            <w:tcW w:w="3685" w:type="dxa"/>
          </w:tcPr>
          <w:p w:rsidR="00577A0D" w:rsidRPr="00AB46F9" w:rsidRDefault="00577A0D" w:rsidP="00197878">
            <w:pPr>
              <w:rPr>
                <w:rFonts w:cs="Arial"/>
                <w:sz w:val="24"/>
                <w:szCs w:val="24"/>
              </w:rPr>
            </w:pPr>
            <w:r w:rsidRPr="00AB46F9">
              <w:rPr>
                <w:rFonts w:cs="Arial"/>
                <w:sz w:val="24"/>
                <w:szCs w:val="24"/>
              </w:rPr>
              <w:t>Medication is received, stored and disposed safely as per policy.</w:t>
            </w:r>
          </w:p>
        </w:tc>
        <w:tc>
          <w:tcPr>
            <w:tcW w:w="567" w:type="dxa"/>
            <w:shd w:val="clear" w:color="auto" w:fill="92D050"/>
            <w:vAlign w:val="center"/>
          </w:tcPr>
          <w:sdt>
            <w:sdtPr>
              <w:rPr>
                <w:rFonts w:cs="Arial"/>
              </w:rPr>
              <w:id w:val="-96643206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1974822873"/>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02530946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247462007"/>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537852915"/>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9</w:t>
            </w:r>
          </w:p>
        </w:tc>
        <w:tc>
          <w:tcPr>
            <w:tcW w:w="3685" w:type="dxa"/>
          </w:tcPr>
          <w:p w:rsidR="00577A0D" w:rsidRPr="00AB46F9" w:rsidRDefault="00577A0D" w:rsidP="00197878">
            <w:pPr>
              <w:rPr>
                <w:rFonts w:cs="Arial"/>
                <w:sz w:val="24"/>
                <w:szCs w:val="24"/>
              </w:rPr>
            </w:pPr>
            <w:r w:rsidRPr="00AB46F9">
              <w:rPr>
                <w:rFonts w:cs="Arial"/>
                <w:sz w:val="24"/>
                <w:szCs w:val="24"/>
              </w:rPr>
              <w:t>Service users are supported to look after their own medication (self-administration) in as much as they can as per policy.</w:t>
            </w:r>
          </w:p>
        </w:tc>
        <w:tc>
          <w:tcPr>
            <w:tcW w:w="567" w:type="dxa"/>
            <w:tcBorders>
              <w:bottom w:val="single" w:sz="4" w:space="0" w:color="auto"/>
            </w:tcBorders>
            <w:shd w:val="clear" w:color="auto" w:fill="92D050"/>
            <w:vAlign w:val="center"/>
          </w:tcPr>
          <w:sdt>
            <w:sdtPr>
              <w:rPr>
                <w:rFonts w:cs="Arial"/>
              </w:rPr>
              <w:id w:val="1180006745"/>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79646" w:themeFill="accent6"/>
            <w:vAlign w:val="center"/>
          </w:tcPr>
          <w:sdt>
            <w:sdtPr>
              <w:rPr>
                <w:rFonts w:cs="Arial"/>
              </w:rPr>
              <w:id w:val="-2044666656"/>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tc>
          <w:tcPr>
            <w:tcW w:w="709" w:type="dxa"/>
            <w:shd w:val="clear" w:color="auto" w:fill="FF0000"/>
            <w:vAlign w:val="center"/>
          </w:tcPr>
          <w:sdt>
            <w:sdtPr>
              <w:rPr>
                <w:rFonts w:cs="Arial"/>
              </w:rPr>
              <w:id w:val="-213126258"/>
              <w14:checkbox>
                <w14:checked w14:val="0"/>
                <w14:checkedState w14:val="00FC" w14:font="Wingdings"/>
                <w14:uncheckedState w14:val="0020" w14:font="Wingdings"/>
              </w14:checkbox>
            </w:sdtPr>
            <w:sdtEndPr/>
            <w:sdtContent>
              <w:p w:rsidR="00577A0D" w:rsidRPr="006E2F62" w:rsidRDefault="00577A0D" w:rsidP="00577A0D">
                <w:pPr>
                  <w:jc w:val="center"/>
                  <w:rPr>
                    <w:rFonts w:cs="Arial"/>
                  </w:rPr>
                </w:pPr>
                <w:r w:rsidRPr="006E2F62">
                  <w:rPr>
                    <w:rFonts w:cs="Arial"/>
                  </w:rPr>
                  <w:sym w:font="Wingdings" w:char="F020"/>
                </w:r>
              </w:p>
            </w:sdtContent>
          </w:sdt>
        </w:tc>
        <w:sdt>
          <w:sdtPr>
            <w:rPr>
              <w:rFonts w:cs="Arial"/>
            </w:rPr>
            <w:id w:val="1361859233"/>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216467917"/>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10</w:t>
            </w:r>
          </w:p>
        </w:tc>
        <w:tc>
          <w:tcPr>
            <w:tcW w:w="3685" w:type="dxa"/>
          </w:tcPr>
          <w:p w:rsidR="00577A0D" w:rsidRPr="00AB46F9" w:rsidRDefault="00577A0D" w:rsidP="00197878">
            <w:pPr>
              <w:rPr>
                <w:rFonts w:cs="Arial"/>
                <w:sz w:val="24"/>
                <w:szCs w:val="24"/>
              </w:rPr>
            </w:pPr>
            <w:r w:rsidRPr="00AB46F9">
              <w:rPr>
                <w:rFonts w:cs="Arial"/>
                <w:sz w:val="24"/>
                <w:szCs w:val="24"/>
              </w:rPr>
              <w:t>A person centred approach is followed during the administration of medication and staff members administer medication as per policy. This includes administration of PRN medicines.</w:t>
            </w:r>
          </w:p>
        </w:tc>
        <w:tc>
          <w:tcPr>
            <w:tcW w:w="567" w:type="dxa"/>
            <w:shd w:val="clear" w:color="auto" w:fill="92D050"/>
            <w:vAlign w:val="center"/>
          </w:tcPr>
          <w:sdt>
            <w:sdtPr>
              <w:rPr>
                <w:rFonts w:cs="Arial"/>
              </w:rPr>
              <w:id w:val="-1747872131"/>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tc>
          <w:tcPr>
            <w:tcW w:w="709" w:type="dxa"/>
            <w:shd w:val="clear" w:color="auto" w:fill="F79646" w:themeFill="accent6"/>
            <w:vAlign w:val="center"/>
          </w:tcPr>
          <w:sdt>
            <w:sdtPr>
              <w:rPr>
                <w:rFonts w:cs="Arial"/>
              </w:rPr>
              <w:id w:val="-1405210540"/>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tc>
          <w:tcPr>
            <w:tcW w:w="709" w:type="dxa"/>
            <w:shd w:val="clear" w:color="auto" w:fill="FF0000"/>
            <w:vAlign w:val="center"/>
          </w:tcPr>
          <w:sdt>
            <w:sdtPr>
              <w:rPr>
                <w:rFonts w:cs="Arial"/>
              </w:rPr>
              <w:id w:val="-1930099778"/>
              <w14:checkbox>
                <w14:checked w14:val="0"/>
                <w14:checkedState w14:val="00FC" w14:font="Wingdings"/>
                <w14:uncheckedState w14:val="0020" w14:font="Wingdings"/>
              </w14:checkbox>
            </w:sdtPr>
            <w:sdtEndPr/>
            <w:sdtContent>
              <w:p w:rsidR="00577A0D" w:rsidRPr="006E2F62" w:rsidRDefault="00A27BF4" w:rsidP="00577A0D">
                <w:pPr>
                  <w:jc w:val="center"/>
                  <w:rPr>
                    <w:rFonts w:cs="Arial"/>
                  </w:rPr>
                </w:pPr>
                <w:r>
                  <w:rPr>
                    <w:rFonts w:cs="Arial"/>
                  </w:rPr>
                  <w:sym w:font="Wingdings" w:char="F020"/>
                </w:r>
              </w:p>
            </w:sdtContent>
          </w:sdt>
        </w:tc>
        <w:sdt>
          <w:sdtPr>
            <w:rPr>
              <w:rFonts w:cs="Arial"/>
            </w:rPr>
            <w:id w:val="-641194028"/>
            <w:lock w:val="sdtLocked"/>
            <w:showingPlcHdr/>
            <w:text w:multiLine="1"/>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121273198"/>
            <w:lock w:val="sdtLocked"/>
            <w:showingPlcHdr/>
            <w:text w:multiLine="1"/>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93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lastRenderedPageBreak/>
              <w:t>11</w:t>
            </w:r>
          </w:p>
        </w:tc>
        <w:tc>
          <w:tcPr>
            <w:tcW w:w="3685" w:type="dxa"/>
          </w:tcPr>
          <w:p w:rsidR="00577A0D" w:rsidRPr="00AB46F9" w:rsidRDefault="00577A0D" w:rsidP="00197878">
            <w:pPr>
              <w:rPr>
                <w:rFonts w:cs="Arial"/>
                <w:sz w:val="24"/>
                <w:szCs w:val="24"/>
              </w:rPr>
            </w:pPr>
            <w:r w:rsidRPr="00AB46F9">
              <w:rPr>
                <w:rFonts w:cs="Arial"/>
                <w:sz w:val="24"/>
                <w:szCs w:val="24"/>
              </w:rPr>
              <w:t>Covert administration medication only takes place in the context of existing legal and good practice frameworks to protect both the service user who is receiving the medicine(s) and staff involved in administering the medicines. The medication policy is followed where medication is administered covertly.</w:t>
            </w:r>
          </w:p>
        </w:tc>
        <w:tc>
          <w:tcPr>
            <w:tcW w:w="567" w:type="dxa"/>
            <w:shd w:val="clear" w:color="auto" w:fill="92D050"/>
            <w:vAlign w:val="center"/>
          </w:tcPr>
          <w:sdt>
            <w:sdtPr>
              <w:rPr>
                <w:rFonts w:cs="Arial"/>
              </w:rPr>
              <w:id w:val="-355894182"/>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79646" w:themeFill="accent6"/>
            <w:vAlign w:val="center"/>
          </w:tcPr>
          <w:sdt>
            <w:sdtPr>
              <w:rPr>
                <w:rFonts w:cs="Arial"/>
              </w:rPr>
              <w:id w:val="2090189162"/>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F0000"/>
            <w:vAlign w:val="center"/>
          </w:tcPr>
          <w:sdt>
            <w:sdtPr>
              <w:rPr>
                <w:rFonts w:cs="Arial"/>
              </w:rPr>
              <w:id w:val="-560019440"/>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sdt>
          <w:sdtPr>
            <w:rPr>
              <w:rFonts w:cs="Arial"/>
            </w:rPr>
            <w:id w:val="-670486438"/>
            <w:showingPlcHdr/>
            <w:text/>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235748665"/>
            <w:showingPlcHdr/>
            <w:text/>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577A0D">
        <w:trPr>
          <w:trHeight w:val="244"/>
        </w:trPr>
        <w:tc>
          <w:tcPr>
            <w:tcW w:w="710" w:type="dxa"/>
            <w:shd w:val="clear" w:color="auto" w:fill="auto"/>
          </w:tcPr>
          <w:p w:rsidR="00577A0D" w:rsidRPr="00F45EED" w:rsidRDefault="00577A0D" w:rsidP="003106F8">
            <w:pPr>
              <w:jc w:val="center"/>
              <w:rPr>
                <w:rFonts w:cs="Arial"/>
              </w:rPr>
            </w:pPr>
            <w:r w:rsidRPr="00F45EED">
              <w:rPr>
                <w:rFonts w:cs="Arial"/>
              </w:rPr>
              <w:t>12</w:t>
            </w:r>
          </w:p>
        </w:tc>
        <w:tc>
          <w:tcPr>
            <w:tcW w:w="3685" w:type="dxa"/>
          </w:tcPr>
          <w:p w:rsidR="00577A0D" w:rsidRPr="00AB46F9" w:rsidRDefault="00577A0D" w:rsidP="00197878">
            <w:pPr>
              <w:rPr>
                <w:rFonts w:cs="Arial"/>
                <w:sz w:val="24"/>
                <w:szCs w:val="24"/>
              </w:rPr>
            </w:pPr>
            <w:r w:rsidRPr="00AB46F9">
              <w:rPr>
                <w:rFonts w:cs="Arial"/>
                <w:sz w:val="24"/>
                <w:szCs w:val="24"/>
              </w:rPr>
              <w:t>Non-prescription medicines and other over-the-counter-products (homely remedies) for treating minor ailments are managed and administered as per policy.</w:t>
            </w:r>
          </w:p>
        </w:tc>
        <w:tc>
          <w:tcPr>
            <w:tcW w:w="567" w:type="dxa"/>
            <w:shd w:val="clear" w:color="auto" w:fill="92D050"/>
            <w:vAlign w:val="center"/>
          </w:tcPr>
          <w:sdt>
            <w:sdtPr>
              <w:rPr>
                <w:rFonts w:cs="Arial"/>
              </w:rPr>
              <w:id w:val="-697704865"/>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79646" w:themeFill="accent6"/>
            <w:vAlign w:val="center"/>
          </w:tcPr>
          <w:sdt>
            <w:sdtPr>
              <w:rPr>
                <w:rFonts w:cs="Arial"/>
              </w:rPr>
              <w:id w:val="-245114817"/>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shd w:val="clear" w:color="auto" w:fill="FF0000"/>
            <w:vAlign w:val="center"/>
          </w:tcPr>
          <w:sdt>
            <w:sdtPr>
              <w:rPr>
                <w:rFonts w:cs="Arial"/>
              </w:rPr>
              <w:id w:val="5174495"/>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sdt>
          <w:sdtPr>
            <w:rPr>
              <w:rFonts w:cs="Arial"/>
            </w:rPr>
            <w:id w:val="1674384278"/>
            <w:showingPlcHdr/>
            <w:text/>
          </w:sdtPr>
          <w:sdtEndPr/>
          <w:sdtContent>
            <w:tc>
              <w:tcPr>
                <w:tcW w:w="3827" w:type="dxa"/>
              </w:tcPr>
              <w:p w:rsidR="00577A0D" w:rsidRPr="00F45EED" w:rsidRDefault="002544BA" w:rsidP="00197878">
                <w:pPr>
                  <w:rPr>
                    <w:rFonts w:cs="Arial"/>
                  </w:rPr>
                </w:pPr>
                <w:r w:rsidRPr="00586E06">
                  <w:rPr>
                    <w:rStyle w:val="PlaceholderText"/>
                  </w:rPr>
                  <w:t>Click here to enter text.</w:t>
                </w:r>
              </w:p>
            </w:tc>
          </w:sdtContent>
        </w:sdt>
        <w:sdt>
          <w:sdtPr>
            <w:rPr>
              <w:rFonts w:cs="Arial"/>
            </w:rPr>
            <w:id w:val="-1370447626"/>
            <w:showingPlcHdr/>
            <w:text/>
          </w:sdtPr>
          <w:sdtEndPr/>
          <w:sdtContent>
            <w:tc>
              <w:tcPr>
                <w:tcW w:w="3685" w:type="dxa"/>
              </w:tcPr>
              <w:p w:rsidR="00577A0D" w:rsidRPr="00F45EED" w:rsidRDefault="002544BA" w:rsidP="00197878">
                <w:pPr>
                  <w:rPr>
                    <w:rFonts w:cs="Arial"/>
                  </w:rPr>
                </w:pPr>
                <w:r w:rsidRPr="00586E06">
                  <w:rPr>
                    <w:rStyle w:val="PlaceholderText"/>
                  </w:rPr>
                  <w:t>Click here to enter text.</w:t>
                </w:r>
              </w:p>
            </w:tc>
          </w:sdtContent>
        </w:sdt>
      </w:tr>
      <w:tr w:rsidR="00577A0D" w:rsidRPr="00F45EED" w:rsidTr="002544BA">
        <w:trPr>
          <w:trHeight w:val="244"/>
        </w:trPr>
        <w:tc>
          <w:tcPr>
            <w:tcW w:w="710" w:type="dxa"/>
            <w:tcBorders>
              <w:bottom w:val="single" w:sz="4" w:space="0" w:color="auto"/>
            </w:tcBorders>
            <w:shd w:val="clear" w:color="auto" w:fill="auto"/>
          </w:tcPr>
          <w:p w:rsidR="00577A0D" w:rsidRPr="00F45EED" w:rsidRDefault="00577A0D" w:rsidP="003106F8">
            <w:pPr>
              <w:jc w:val="center"/>
              <w:rPr>
                <w:rFonts w:cs="Arial"/>
              </w:rPr>
            </w:pPr>
            <w:r w:rsidRPr="00F45EED">
              <w:rPr>
                <w:rFonts w:cs="Arial"/>
              </w:rPr>
              <w:t>13</w:t>
            </w:r>
          </w:p>
        </w:tc>
        <w:tc>
          <w:tcPr>
            <w:tcW w:w="3685" w:type="dxa"/>
            <w:tcBorders>
              <w:bottom w:val="single" w:sz="4" w:space="0" w:color="auto"/>
            </w:tcBorders>
          </w:tcPr>
          <w:p w:rsidR="00577A0D" w:rsidRPr="00AB46F9" w:rsidRDefault="00577A0D" w:rsidP="00197878">
            <w:pPr>
              <w:rPr>
                <w:rFonts w:cs="Arial"/>
                <w:sz w:val="24"/>
                <w:szCs w:val="24"/>
              </w:rPr>
            </w:pPr>
            <w:r w:rsidRPr="00AB46F9">
              <w:rPr>
                <w:rFonts w:cs="Arial"/>
                <w:sz w:val="24"/>
                <w:szCs w:val="24"/>
              </w:rPr>
              <w:t>The medicines policy is regularly reviewed.</w:t>
            </w:r>
          </w:p>
        </w:tc>
        <w:tc>
          <w:tcPr>
            <w:tcW w:w="567" w:type="dxa"/>
            <w:tcBorders>
              <w:bottom w:val="single" w:sz="4" w:space="0" w:color="auto"/>
            </w:tcBorders>
            <w:shd w:val="clear" w:color="auto" w:fill="92D050"/>
            <w:vAlign w:val="center"/>
          </w:tcPr>
          <w:sdt>
            <w:sdtPr>
              <w:rPr>
                <w:rFonts w:cs="Arial"/>
              </w:rPr>
              <w:id w:val="1062144503"/>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tcBorders>
              <w:bottom w:val="single" w:sz="4" w:space="0" w:color="auto"/>
            </w:tcBorders>
            <w:shd w:val="clear" w:color="auto" w:fill="F79646" w:themeFill="accent6"/>
            <w:vAlign w:val="center"/>
          </w:tcPr>
          <w:sdt>
            <w:sdtPr>
              <w:rPr>
                <w:rFonts w:cs="Arial"/>
              </w:rPr>
              <w:id w:val="959925968"/>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709" w:type="dxa"/>
            <w:tcBorders>
              <w:bottom w:val="single" w:sz="4" w:space="0" w:color="auto"/>
            </w:tcBorders>
            <w:shd w:val="clear" w:color="auto" w:fill="FF0000"/>
            <w:vAlign w:val="center"/>
          </w:tcPr>
          <w:sdt>
            <w:sdtPr>
              <w:rPr>
                <w:rFonts w:cs="Arial"/>
              </w:rPr>
              <w:id w:val="353852128"/>
              <w14:checkbox>
                <w14:checked w14:val="0"/>
                <w14:checkedState w14:val="00FC" w14:font="Wingdings"/>
                <w14:uncheckedState w14:val="0020" w14:font="Wingdings"/>
              </w14:checkbox>
            </w:sdtPr>
            <w:sdtEndPr/>
            <w:sdtContent>
              <w:p w:rsidR="00577A0D" w:rsidRPr="00610C18" w:rsidRDefault="00577A0D" w:rsidP="00577A0D">
                <w:pPr>
                  <w:jc w:val="center"/>
                  <w:rPr>
                    <w:rFonts w:cs="Arial"/>
                  </w:rPr>
                </w:pPr>
                <w:r w:rsidRPr="00610C18">
                  <w:rPr>
                    <w:rFonts w:cs="Arial"/>
                  </w:rPr>
                  <w:sym w:font="Wingdings" w:char="F020"/>
                </w:r>
              </w:p>
            </w:sdtContent>
          </w:sdt>
        </w:tc>
        <w:tc>
          <w:tcPr>
            <w:tcW w:w="3827" w:type="dxa"/>
            <w:tcBorders>
              <w:bottom w:val="single" w:sz="4" w:space="0" w:color="auto"/>
            </w:tcBorders>
          </w:tcPr>
          <w:sdt>
            <w:sdtPr>
              <w:rPr>
                <w:rFonts w:cs="Arial"/>
              </w:rPr>
              <w:id w:val="-1915848066"/>
              <w:showingPlcHdr/>
              <w:text/>
            </w:sdtPr>
            <w:sdtEndPr/>
            <w:sdtContent>
              <w:p w:rsidR="00577A0D" w:rsidRDefault="002544BA" w:rsidP="002544BA">
                <w:pPr>
                  <w:rPr>
                    <w:rFonts w:cs="Arial"/>
                  </w:rPr>
                </w:pPr>
                <w:r w:rsidRPr="00586E06">
                  <w:rPr>
                    <w:rStyle w:val="PlaceholderText"/>
                  </w:rPr>
                  <w:t>Click here to enter text.</w:t>
                </w:r>
              </w:p>
            </w:sdtContent>
          </w:sdt>
          <w:p w:rsidR="00577A0D" w:rsidRDefault="00577A0D" w:rsidP="002544BA">
            <w:pPr>
              <w:rPr>
                <w:rFonts w:cs="Arial"/>
              </w:rPr>
            </w:pPr>
          </w:p>
          <w:p w:rsidR="00577A0D" w:rsidRPr="00F45EED" w:rsidRDefault="00577A0D" w:rsidP="002544BA">
            <w:pPr>
              <w:rPr>
                <w:rFonts w:cs="Arial"/>
              </w:rPr>
            </w:pPr>
          </w:p>
        </w:tc>
        <w:sdt>
          <w:sdtPr>
            <w:rPr>
              <w:rFonts w:cs="Arial"/>
            </w:rPr>
            <w:id w:val="-2019535491"/>
            <w:showingPlcHdr/>
            <w:text/>
          </w:sdtPr>
          <w:sdtEndPr/>
          <w:sdtContent>
            <w:tc>
              <w:tcPr>
                <w:tcW w:w="3685" w:type="dxa"/>
                <w:tcBorders>
                  <w:bottom w:val="single" w:sz="4" w:space="0" w:color="auto"/>
                </w:tcBorders>
              </w:tcPr>
              <w:p w:rsidR="00577A0D" w:rsidRDefault="002544BA" w:rsidP="00197878">
                <w:pPr>
                  <w:rPr>
                    <w:rFonts w:cs="Arial"/>
                  </w:rPr>
                </w:pPr>
                <w:r w:rsidRPr="00586E06">
                  <w:rPr>
                    <w:rStyle w:val="PlaceholderText"/>
                  </w:rPr>
                  <w:t>Click here to enter text.</w:t>
                </w:r>
              </w:p>
            </w:tc>
          </w:sdtContent>
        </w:sdt>
      </w:tr>
    </w:tbl>
    <w:p w:rsidR="00B43F1E" w:rsidRDefault="00B43F1E" w:rsidP="00B43F1E">
      <w:pPr>
        <w:pStyle w:val="Paragraphnonumbers"/>
      </w:pPr>
      <w:bookmarkStart w:id="9" w:name="_Toc411613762"/>
    </w:p>
    <w:p w:rsidR="008322F7" w:rsidRPr="00520A31" w:rsidRDefault="00F6609D" w:rsidP="00B43F1E">
      <w:pPr>
        <w:pStyle w:val="Heading1"/>
        <w:ind w:left="360"/>
        <w:rPr>
          <w:rFonts w:asciiTheme="minorHAnsi" w:hAnsiTheme="minorHAnsi"/>
          <w:szCs w:val="28"/>
        </w:rPr>
      </w:pPr>
      <w:bookmarkStart w:id="10" w:name="_Toc414528010"/>
      <w:r>
        <w:rPr>
          <w:rFonts w:asciiTheme="minorHAnsi" w:hAnsiTheme="minorHAnsi"/>
          <w:szCs w:val="28"/>
        </w:rPr>
        <w:lastRenderedPageBreak/>
        <w:t xml:space="preserve">4. </w:t>
      </w:r>
      <w:r w:rsidR="00D804C8" w:rsidRPr="00520A31">
        <w:rPr>
          <w:rFonts w:asciiTheme="minorHAnsi" w:hAnsiTheme="minorHAnsi"/>
          <w:szCs w:val="28"/>
        </w:rPr>
        <w:t>References</w:t>
      </w:r>
      <w:bookmarkEnd w:id="9"/>
      <w:bookmarkEnd w:id="10"/>
    </w:p>
    <w:p w:rsidR="00A37731" w:rsidRPr="00520A31" w:rsidRDefault="00D804C8" w:rsidP="006840BE">
      <w:pPr>
        <w:pStyle w:val="Paragraphnonumbers"/>
        <w:numPr>
          <w:ilvl w:val="0"/>
          <w:numId w:val="29"/>
        </w:numPr>
        <w:spacing w:after="0" w:line="360" w:lineRule="auto"/>
        <w:rPr>
          <w:rFonts w:asciiTheme="minorHAnsi" w:hAnsiTheme="minorHAnsi"/>
        </w:rPr>
      </w:pPr>
      <w:r w:rsidRPr="00520A31">
        <w:rPr>
          <w:rFonts w:asciiTheme="minorHAnsi" w:hAnsiTheme="minorHAnsi"/>
        </w:rPr>
        <w:t>National Institute for Health and Care Excellence (NICE).  Managing medicines in care homes</w:t>
      </w:r>
      <w:r w:rsidR="00A37731" w:rsidRPr="00520A31">
        <w:rPr>
          <w:rFonts w:asciiTheme="minorHAnsi" w:hAnsiTheme="minorHAnsi"/>
        </w:rPr>
        <w:t>.  March 2014</w:t>
      </w:r>
    </w:p>
    <w:p w:rsidR="00D804C8" w:rsidRPr="00520A31" w:rsidRDefault="00A37731" w:rsidP="006840BE">
      <w:pPr>
        <w:pStyle w:val="Paragraphnonumbers"/>
        <w:numPr>
          <w:ilvl w:val="0"/>
          <w:numId w:val="29"/>
        </w:numPr>
        <w:spacing w:after="0" w:line="360" w:lineRule="auto"/>
        <w:rPr>
          <w:rFonts w:asciiTheme="minorHAnsi" w:hAnsiTheme="minorHAnsi"/>
        </w:rPr>
      </w:pPr>
      <w:r w:rsidRPr="00520A31">
        <w:rPr>
          <w:rFonts w:asciiTheme="minorHAnsi" w:hAnsiTheme="minorHAnsi"/>
        </w:rPr>
        <w:t xml:space="preserve">National Institute for Health and Care Excellence (NICE).  Managing medicines in care homes. NICE quality standard. Draft for consultation. October 2014 </w:t>
      </w:r>
      <w:r w:rsidR="00D804C8" w:rsidRPr="00520A31">
        <w:rPr>
          <w:rFonts w:asciiTheme="minorHAnsi" w:hAnsiTheme="minorHAnsi"/>
        </w:rPr>
        <w:t xml:space="preserve">  </w:t>
      </w:r>
    </w:p>
    <w:p w:rsidR="00D804C8" w:rsidRPr="00520A31" w:rsidRDefault="00D804C8" w:rsidP="00D804C8">
      <w:pPr>
        <w:pStyle w:val="Paragraphnonumbers"/>
        <w:rPr>
          <w:rFonts w:asciiTheme="minorHAnsi" w:hAnsiTheme="minorHAnsi"/>
        </w:rPr>
      </w:pPr>
    </w:p>
    <w:p w:rsidR="00422320" w:rsidRPr="00F45EED" w:rsidRDefault="00422320" w:rsidP="00422320">
      <w:pPr>
        <w:spacing w:after="240"/>
        <w:rPr>
          <w:rFonts w:eastAsia="Times New Roman" w:cs="Times New Roman"/>
          <w:lang w:eastAsia="en-GB"/>
        </w:rPr>
      </w:pPr>
    </w:p>
    <w:p w:rsidR="0073421F" w:rsidRPr="00F45EED" w:rsidRDefault="0073421F"/>
    <w:p w:rsidR="0073421F" w:rsidRPr="00F45EED" w:rsidRDefault="0073421F"/>
    <w:p w:rsidR="005C3A39" w:rsidRPr="00F45EED" w:rsidRDefault="005C3A39"/>
    <w:p w:rsidR="00AB76E4" w:rsidRPr="00F45EED" w:rsidRDefault="00AB76E4"/>
    <w:sectPr w:rsidR="00AB76E4" w:rsidRPr="00F45EED" w:rsidSect="00693B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F8" w:rsidRDefault="003106F8" w:rsidP="001565ED">
      <w:pPr>
        <w:spacing w:after="0" w:line="240" w:lineRule="auto"/>
      </w:pPr>
      <w:r>
        <w:separator/>
      </w:r>
    </w:p>
  </w:endnote>
  <w:endnote w:type="continuationSeparator" w:id="0">
    <w:p w:rsidR="003106F8" w:rsidRDefault="003106F8" w:rsidP="0015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89829"/>
      <w:docPartObj>
        <w:docPartGallery w:val="Page Numbers (Bottom of Page)"/>
        <w:docPartUnique/>
      </w:docPartObj>
    </w:sdtPr>
    <w:sdtEndPr>
      <w:rPr>
        <w:noProof/>
      </w:rPr>
    </w:sdtEndPr>
    <w:sdtContent>
      <w:p w:rsidR="005B4ECC" w:rsidRDefault="005B4ECC">
        <w:pPr>
          <w:pStyle w:val="Footer"/>
          <w:jc w:val="right"/>
        </w:pPr>
        <w:r>
          <w:fldChar w:fldCharType="begin"/>
        </w:r>
        <w:r>
          <w:instrText xml:space="preserve"> PAGE   \* MERGEFORMAT </w:instrText>
        </w:r>
        <w:r>
          <w:fldChar w:fldCharType="separate"/>
        </w:r>
        <w:r w:rsidR="00165339">
          <w:rPr>
            <w:noProof/>
          </w:rPr>
          <w:t>2</w:t>
        </w:r>
        <w:r>
          <w:rPr>
            <w:noProof/>
          </w:rPr>
          <w:fldChar w:fldCharType="end"/>
        </w:r>
      </w:p>
    </w:sdtContent>
  </w:sdt>
  <w:p w:rsidR="003106F8" w:rsidRDefault="0031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F8" w:rsidRDefault="00625785">
    <w:pPr>
      <w:pStyle w:val="Footer"/>
    </w:pPr>
    <w:r>
      <w:t xml:space="preserve">Final Version – </w:t>
    </w:r>
    <w:r w:rsidR="00F01D82">
      <w:t>22</w:t>
    </w:r>
    <w:r>
      <w:t>.0</w:t>
    </w:r>
    <w:r w:rsidR="00F01D82">
      <w:t>4</w:t>
    </w:r>
    <w:r>
      <w:t>.2015 QiCT</w:t>
    </w:r>
  </w:p>
  <w:p w:rsidR="003106F8" w:rsidRDefault="0031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F8" w:rsidRDefault="003106F8" w:rsidP="001565ED">
      <w:pPr>
        <w:spacing w:after="0" w:line="240" w:lineRule="auto"/>
      </w:pPr>
      <w:r>
        <w:separator/>
      </w:r>
    </w:p>
  </w:footnote>
  <w:footnote w:type="continuationSeparator" w:id="0">
    <w:p w:rsidR="003106F8" w:rsidRDefault="003106F8" w:rsidP="00156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F8" w:rsidRDefault="003106F8" w:rsidP="00290AF4">
    <w:pPr>
      <w:pStyle w:val="Header"/>
      <w:tabs>
        <w:tab w:val="clear" w:pos="4513"/>
        <w:tab w:val="clear" w:pos="9026"/>
        <w:tab w:val="left" w:pos="7020"/>
      </w:tabs>
      <w:jc w:val="right"/>
    </w:pPr>
    <w:r>
      <w:rPr>
        <w:b/>
        <w:noProof/>
      </w:rPr>
      <w:drawing>
        <wp:anchor distT="0" distB="0" distL="114300" distR="114300" simplePos="0" relativeHeight="251656704" behindDoc="1" locked="0" layoutInCell="1" allowOverlap="1" wp14:anchorId="5F4E37D2" wp14:editId="56C068ED">
          <wp:simplePos x="0" y="0"/>
          <wp:positionH relativeFrom="column">
            <wp:posOffset>-520700</wp:posOffset>
          </wp:positionH>
          <wp:positionV relativeFrom="paragraph">
            <wp:posOffset>67945</wp:posOffset>
          </wp:positionV>
          <wp:extent cx="1835785" cy="473075"/>
          <wp:effectExtent l="0" t="0" r="0" b="3175"/>
          <wp:wrapTight wrapText="bothSides">
            <wp:wrapPolygon edited="0">
              <wp:start x="0" y="0"/>
              <wp:lineTo x="0" y="20875"/>
              <wp:lineTo x="21294" y="20875"/>
              <wp:lineTo x="21294" y="0"/>
              <wp:lineTo x="0" y="0"/>
            </wp:wrapPolygon>
          </wp:wrapTight>
          <wp:docPr id="31" name="Picture 31" descr="C:\Documents and Settings\juliebreakspear\Local Settings\Temporary Internet Files\Content.Outlook\B1NNBJH7\Aylesbury Vale CC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ebreakspear\Local Settings\Temporary Internet Files\Content.Outlook\B1NNBJH7\Aylesbury Vale CCG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7728" behindDoc="1" locked="0" layoutInCell="1" allowOverlap="1" wp14:anchorId="2E862CAE" wp14:editId="6C6CEE38">
          <wp:simplePos x="0" y="0"/>
          <wp:positionH relativeFrom="column">
            <wp:posOffset>2353945</wp:posOffset>
          </wp:positionH>
          <wp:positionV relativeFrom="paragraph">
            <wp:posOffset>60960</wp:posOffset>
          </wp:positionV>
          <wp:extent cx="1835785" cy="479425"/>
          <wp:effectExtent l="0" t="0" r="0" b="0"/>
          <wp:wrapTight wrapText="bothSides">
            <wp:wrapPolygon edited="0">
              <wp:start x="0" y="0"/>
              <wp:lineTo x="0" y="20599"/>
              <wp:lineTo x="21294" y="20599"/>
              <wp:lineTo x="2129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FBC079" wp14:editId="3A13AB9D">
          <wp:extent cx="771525" cy="771525"/>
          <wp:effectExtent l="0" t="0" r="9525" b="9525"/>
          <wp:docPr id="33" name="Picture 33" descr="C:\Users\jcollings\AppData\Local\Microsoft\Windows\Temporary Internet Files\Content.Outlook\PBD5QC16\Swan - printing 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llings\AppData\Local\Microsoft\Windows\Temporary Internet Files\Content.Outlook\PBD5QC16\Swan - printing res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6C8"/>
    <w:multiLevelType w:val="hybridMultilevel"/>
    <w:tmpl w:val="4C4C5604"/>
    <w:lvl w:ilvl="0" w:tplc="34E0E5D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C53D0"/>
    <w:multiLevelType w:val="hybridMultilevel"/>
    <w:tmpl w:val="287EB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527085"/>
    <w:multiLevelType w:val="hybridMultilevel"/>
    <w:tmpl w:val="DE6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017405"/>
    <w:multiLevelType w:val="multilevel"/>
    <w:tmpl w:val="31B2FE7C"/>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nsid w:val="15924407"/>
    <w:multiLevelType w:val="hybridMultilevel"/>
    <w:tmpl w:val="BF2A5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6766D"/>
    <w:multiLevelType w:val="hybridMultilevel"/>
    <w:tmpl w:val="293AE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AF763C"/>
    <w:multiLevelType w:val="hybridMultilevel"/>
    <w:tmpl w:val="1CCC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D3711"/>
    <w:multiLevelType w:val="hybridMultilevel"/>
    <w:tmpl w:val="8DCC6396"/>
    <w:lvl w:ilvl="0" w:tplc="EF28690E">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970BDC"/>
    <w:multiLevelType w:val="hybridMultilevel"/>
    <w:tmpl w:val="05469AC0"/>
    <w:lvl w:ilvl="0" w:tplc="9FFC08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EE45CA"/>
    <w:multiLevelType w:val="hybridMultilevel"/>
    <w:tmpl w:val="31AA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5F78EF"/>
    <w:multiLevelType w:val="hybridMultilevel"/>
    <w:tmpl w:val="794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846EFD"/>
    <w:multiLevelType w:val="hybridMultilevel"/>
    <w:tmpl w:val="39D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C125DF"/>
    <w:multiLevelType w:val="hybridMultilevel"/>
    <w:tmpl w:val="0D9E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nsid w:val="51991232"/>
    <w:multiLevelType w:val="hybridMultilevel"/>
    <w:tmpl w:val="94EE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524719"/>
    <w:multiLevelType w:val="hybridMultilevel"/>
    <w:tmpl w:val="76B6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4D4636"/>
    <w:multiLevelType w:val="hybridMultilevel"/>
    <w:tmpl w:val="7662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885D88"/>
    <w:multiLevelType w:val="hybridMultilevel"/>
    <w:tmpl w:val="CA6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nsid w:val="77181A97"/>
    <w:multiLevelType w:val="hybridMultilevel"/>
    <w:tmpl w:val="7626FA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abstractNumId w:val="21"/>
  </w:num>
  <w:num w:numId="2">
    <w:abstractNumId w:val="22"/>
    <w:lvlOverride w:ilvl="0">
      <w:startOverride w:val="1"/>
    </w:lvlOverride>
  </w:num>
  <w:num w:numId="3">
    <w:abstractNumId w:val="9"/>
    <w:lvlOverride w:ilvl="0">
      <w:startOverride w:val="1"/>
    </w:lvlOverride>
  </w:num>
  <w:num w:numId="4">
    <w:abstractNumId w:val="13"/>
  </w:num>
  <w:num w:numId="5">
    <w:abstractNumId w:val="26"/>
  </w:num>
  <w:num w:numId="6">
    <w:abstractNumId w:val="27"/>
  </w:num>
  <w:num w:numId="7">
    <w:abstractNumId w:val="17"/>
  </w:num>
  <w:num w:numId="8">
    <w:abstractNumId w:val="11"/>
  </w:num>
  <w:num w:numId="9">
    <w:abstractNumId w:val="24"/>
  </w:num>
  <w:num w:numId="10">
    <w:abstractNumId w:val="28"/>
  </w:num>
  <w:num w:numId="11">
    <w:abstractNumId w:val="3"/>
  </w:num>
  <w:num w:numId="12">
    <w:abstractNumId w:val="4"/>
  </w:num>
  <w:num w:numId="13">
    <w:abstractNumId w:val="8"/>
  </w:num>
  <w:num w:numId="14">
    <w:abstractNumId w:val="19"/>
  </w:num>
  <w:num w:numId="15">
    <w:abstractNumId w:val="20"/>
  </w:num>
  <w:num w:numId="16">
    <w:abstractNumId w:val="18"/>
  </w:num>
  <w:num w:numId="17">
    <w:abstractNumId w:val="2"/>
  </w:num>
  <w:num w:numId="18">
    <w:abstractNumId w:val="14"/>
  </w:num>
  <w:num w:numId="19">
    <w:abstractNumId w:val="23"/>
  </w:num>
  <w:num w:numId="20">
    <w:abstractNumId w:val="4"/>
  </w:num>
  <w:num w:numId="21">
    <w:abstractNumId w:val="5"/>
  </w:num>
  <w:num w:numId="22">
    <w:abstractNumId w:val="16"/>
  </w:num>
  <w:num w:numId="23">
    <w:abstractNumId w:val="10"/>
  </w:num>
  <w:num w:numId="24">
    <w:abstractNumId w:val="1"/>
  </w:num>
  <w:num w:numId="25">
    <w:abstractNumId w:val="15"/>
  </w:num>
  <w:num w:numId="26">
    <w:abstractNumId w:val="0"/>
  </w:num>
  <w:num w:numId="27">
    <w:abstractNumId w:val="6"/>
  </w:num>
  <w:num w:numId="2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PfJMSb9VFzP+7+eeiX7NEkdZmQ=" w:salt="fe/tmvJoPf8nIVCWzh12r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B6"/>
    <w:rsid w:val="000139FC"/>
    <w:rsid w:val="000217FA"/>
    <w:rsid w:val="00025C5D"/>
    <w:rsid w:val="0004053A"/>
    <w:rsid w:val="00045CB3"/>
    <w:rsid w:val="000500B0"/>
    <w:rsid w:val="0005398D"/>
    <w:rsid w:val="00054062"/>
    <w:rsid w:val="00055562"/>
    <w:rsid w:val="000650DD"/>
    <w:rsid w:val="00073407"/>
    <w:rsid w:val="000C3178"/>
    <w:rsid w:val="000C412E"/>
    <w:rsid w:val="000C43B3"/>
    <w:rsid w:val="000C6882"/>
    <w:rsid w:val="000C7E2C"/>
    <w:rsid w:val="000D1F23"/>
    <w:rsid w:val="000D30BE"/>
    <w:rsid w:val="000D7C2C"/>
    <w:rsid w:val="000E4C91"/>
    <w:rsid w:val="001037AF"/>
    <w:rsid w:val="00105A62"/>
    <w:rsid w:val="0010638A"/>
    <w:rsid w:val="00120AF7"/>
    <w:rsid w:val="00130012"/>
    <w:rsid w:val="001309CD"/>
    <w:rsid w:val="001331BC"/>
    <w:rsid w:val="00143A21"/>
    <w:rsid w:val="001565ED"/>
    <w:rsid w:val="0016168E"/>
    <w:rsid w:val="001632E3"/>
    <w:rsid w:val="00165339"/>
    <w:rsid w:val="00184D77"/>
    <w:rsid w:val="00196234"/>
    <w:rsid w:val="00197878"/>
    <w:rsid w:val="001A6295"/>
    <w:rsid w:val="001A75D9"/>
    <w:rsid w:val="001C127B"/>
    <w:rsid w:val="001D6EED"/>
    <w:rsid w:val="001E59A3"/>
    <w:rsid w:val="001E6F59"/>
    <w:rsid w:val="001F67E4"/>
    <w:rsid w:val="00200B16"/>
    <w:rsid w:val="00205B91"/>
    <w:rsid w:val="0023311B"/>
    <w:rsid w:val="00240289"/>
    <w:rsid w:val="00243AD2"/>
    <w:rsid w:val="002544BA"/>
    <w:rsid w:val="00270165"/>
    <w:rsid w:val="00271113"/>
    <w:rsid w:val="00274BD1"/>
    <w:rsid w:val="00280274"/>
    <w:rsid w:val="00290AF4"/>
    <w:rsid w:val="0029599A"/>
    <w:rsid w:val="002B29DC"/>
    <w:rsid w:val="002B716F"/>
    <w:rsid w:val="002B7673"/>
    <w:rsid w:val="002C1189"/>
    <w:rsid w:val="002C3E24"/>
    <w:rsid w:val="002D5A37"/>
    <w:rsid w:val="002F7D18"/>
    <w:rsid w:val="003106F8"/>
    <w:rsid w:val="00311F22"/>
    <w:rsid w:val="00316963"/>
    <w:rsid w:val="00320003"/>
    <w:rsid w:val="00322522"/>
    <w:rsid w:val="003262BA"/>
    <w:rsid w:val="00337515"/>
    <w:rsid w:val="00352F7C"/>
    <w:rsid w:val="00356FFE"/>
    <w:rsid w:val="00357679"/>
    <w:rsid w:val="0036721D"/>
    <w:rsid w:val="00373B6C"/>
    <w:rsid w:val="003828BB"/>
    <w:rsid w:val="00390CE1"/>
    <w:rsid w:val="00391BC5"/>
    <w:rsid w:val="00394E0A"/>
    <w:rsid w:val="00395A10"/>
    <w:rsid w:val="003C1071"/>
    <w:rsid w:val="003C314F"/>
    <w:rsid w:val="003E1130"/>
    <w:rsid w:val="003E1C7C"/>
    <w:rsid w:val="003F0737"/>
    <w:rsid w:val="00422320"/>
    <w:rsid w:val="00430EB6"/>
    <w:rsid w:val="004362DF"/>
    <w:rsid w:val="00446D45"/>
    <w:rsid w:val="004573D2"/>
    <w:rsid w:val="00466C10"/>
    <w:rsid w:val="00467D15"/>
    <w:rsid w:val="004702E4"/>
    <w:rsid w:val="004727B9"/>
    <w:rsid w:val="00473F5F"/>
    <w:rsid w:val="00476BD2"/>
    <w:rsid w:val="004A22E1"/>
    <w:rsid w:val="004B2A6D"/>
    <w:rsid w:val="004B34F1"/>
    <w:rsid w:val="004C5725"/>
    <w:rsid w:val="004C584C"/>
    <w:rsid w:val="004D1EEB"/>
    <w:rsid w:val="004D4007"/>
    <w:rsid w:val="004E062C"/>
    <w:rsid w:val="004F1D09"/>
    <w:rsid w:val="004F24AD"/>
    <w:rsid w:val="004F2CDF"/>
    <w:rsid w:val="004F5392"/>
    <w:rsid w:val="004F638D"/>
    <w:rsid w:val="00501063"/>
    <w:rsid w:val="0051598D"/>
    <w:rsid w:val="00520A0B"/>
    <w:rsid w:val="00520A31"/>
    <w:rsid w:val="00522D20"/>
    <w:rsid w:val="00523337"/>
    <w:rsid w:val="005426B7"/>
    <w:rsid w:val="00544D6A"/>
    <w:rsid w:val="00545B33"/>
    <w:rsid w:val="00547F93"/>
    <w:rsid w:val="0055172A"/>
    <w:rsid w:val="00567E50"/>
    <w:rsid w:val="00572808"/>
    <w:rsid w:val="00577A0D"/>
    <w:rsid w:val="00583313"/>
    <w:rsid w:val="0058743D"/>
    <w:rsid w:val="005941BC"/>
    <w:rsid w:val="00597D96"/>
    <w:rsid w:val="005B4ECC"/>
    <w:rsid w:val="005B5766"/>
    <w:rsid w:val="005B76C6"/>
    <w:rsid w:val="005C3A39"/>
    <w:rsid w:val="005D2832"/>
    <w:rsid w:val="005D414F"/>
    <w:rsid w:val="005E3E50"/>
    <w:rsid w:val="005E44CF"/>
    <w:rsid w:val="005F09B0"/>
    <w:rsid w:val="005F19F9"/>
    <w:rsid w:val="005F3692"/>
    <w:rsid w:val="00601A71"/>
    <w:rsid w:val="00607111"/>
    <w:rsid w:val="00611309"/>
    <w:rsid w:val="00614190"/>
    <w:rsid w:val="00625785"/>
    <w:rsid w:val="00640EDE"/>
    <w:rsid w:val="0065482F"/>
    <w:rsid w:val="00664F8B"/>
    <w:rsid w:val="00680413"/>
    <w:rsid w:val="006840BE"/>
    <w:rsid w:val="0069364C"/>
    <w:rsid w:val="00693B73"/>
    <w:rsid w:val="006A5155"/>
    <w:rsid w:val="006B0AA6"/>
    <w:rsid w:val="006B19DC"/>
    <w:rsid w:val="006B3479"/>
    <w:rsid w:val="006C1502"/>
    <w:rsid w:val="006C4EE5"/>
    <w:rsid w:val="006C7D6A"/>
    <w:rsid w:val="006E3C32"/>
    <w:rsid w:val="006E5162"/>
    <w:rsid w:val="006E7D8B"/>
    <w:rsid w:val="006F56F9"/>
    <w:rsid w:val="00700C2C"/>
    <w:rsid w:val="00701566"/>
    <w:rsid w:val="00710B22"/>
    <w:rsid w:val="007327CA"/>
    <w:rsid w:val="0073421F"/>
    <w:rsid w:val="0073504F"/>
    <w:rsid w:val="0075189E"/>
    <w:rsid w:val="007602CB"/>
    <w:rsid w:val="0076420C"/>
    <w:rsid w:val="0077189E"/>
    <w:rsid w:val="0079306B"/>
    <w:rsid w:val="007B25EB"/>
    <w:rsid w:val="007B441C"/>
    <w:rsid w:val="007D2D29"/>
    <w:rsid w:val="007E670F"/>
    <w:rsid w:val="007F1F0C"/>
    <w:rsid w:val="00803E6B"/>
    <w:rsid w:val="0080417F"/>
    <w:rsid w:val="008071BC"/>
    <w:rsid w:val="008078CA"/>
    <w:rsid w:val="00810437"/>
    <w:rsid w:val="00824CF9"/>
    <w:rsid w:val="00826729"/>
    <w:rsid w:val="008269F6"/>
    <w:rsid w:val="008322F7"/>
    <w:rsid w:val="008401AC"/>
    <w:rsid w:val="00840CB3"/>
    <w:rsid w:val="008454EF"/>
    <w:rsid w:val="0085242D"/>
    <w:rsid w:val="008575A5"/>
    <w:rsid w:val="008607D8"/>
    <w:rsid w:val="00864879"/>
    <w:rsid w:val="008735DF"/>
    <w:rsid w:val="008A4EF2"/>
    <w:rsid w:val="00901168"/>
    <w:rsid w:val="00904C53"/>
    <w:rsid w:val="009142DF"/>
    <w:rsid w:val="009174D8"/>
    <w:rsid w:val="009205D1"/>
    <w:rsid w:val="00930CC5"/>
    <w:rsid w:val="00935B4A"/>
    <w:rsid w:val="00944973"/>
    <w:rsid w:val="009871AA"/>
    <w:rsid w:val="009A3242"/>
    <w:rsid w:val="009B5D35"/>
    <w:rsid w:val="009E0AE1"/>
    <w:rsid w:val="009E136A"/>
    <w:rsid w:val="009F3C9A"/>
    <w:rsid w:val="009F5284"/>
    <w:rsid w:val="009F7A0D"/>
    <w:rsid w:val="00A136E8"/>
    <w:rsid w:val="00A15A0A"/>
    <w:rsid w:val="00A27BF4"/>
    <w:rsid w:val="00A33F93"/>
    <w:rsid w:val="00A3550E"/>
    <w:rsid w:val="00A35551"/>
    <w:rsid w:val="00A37731"/>
    <w:rsid w:val="00A53073"/>
    <w:rsid w:val="00A627C4"/>
    <w:rsid w:val="00A67AEF"/>
    <w:rsid w:val="00A67B22"/>
    <w:rsid w:val="00A70BEE"/>
    <w:rsid w:val="00A76E69"/>
    <w:rsid w:val="00A81342"/>
    <w:rsid w:val="00A82D5A"/>
    <w:rsid w:val="00A868C5"/>
    <w:rsid w:val="00A936A0"/>
    <w:rsid w:val="00AB02C7"/>
    <w:rsid w:val="00AB46F9"/>
    <w:rsid w:val="00AB76E4"/>
    <w:rsid w:val="00AC6D38"/>
    <w:rsid w:val="00AD04F3"/>
    <w:rsid w:val="00AD66A5"/>
    <w:rsid w:val="00AE0F77"/>
    <w:rsid w:val="00AE3C7E"/>
    <w:rsid w:val="00AE4C2A"/>
    <w:rsid w:val="00AF6B14"/>
    <w:rsid w:val="00AF6BD6"/>
    <w:rsid w:val="00B43F1E"/>
    <w:rsid w:val="00B57294"/>
    <w:rsid w:val="00B64E38"/>
    <w:rsid w:val="00B77CCD"/>
    <w:rsid w:val="00B84B61"/>
    <w:rsid w:val="00B93FC8"/>
    <w:rsid w:val="00BA20B6"/>
    <w:rsid w:val="00BC1603"/>
    <w:rsid w:val="00BC18CC"/>
    <w:rsid w:val="00BC39CE"/>
    <w:rsid w:val="00BD4423"/>
    <w:rsid w:val="00BD4D2B"/>
    <w:rsid w:val="00BD6464"/>
    <w:rsid w:val="00BE3F32"/>
    <w:rsid w:val="00BF2889"/>
    <w:rsid w:val="00C10F6C"/>
    <w:rsid w:val="00C200F8"/>
    <w:rsid w:val="00C25D1B"/>
    <w:rsid w:val="00C267FD"/>
    <w:rsid w:val="00C3602C"/>
    <w:rsid w:val="00C37940"/>
    <w:rsid w:val="00C41CE3"/>
    <w:rsid w:val="00C7310D"/>
    <w:rsid w:val="00C77D9A"/>
    <w:rsid w:val="00C85D69"/>
    <w:rsid w:val="00CB04FD"/>
    <w:rsid w:val="00CB0E6F"/>
    <w:rsid w:val="00CD0879"/>
    <w:rsid w:val="00CD697B"/>
    <w:rsid w:val="00D00645"/>
    <w:rsid w:val="00D01718"/>
    <w:rsid w:val="00D0484E"/>
    <w:rsid w:val="00D1363E"/>
    <w:rsid w:val="00D14006"/>
    <w:rsid w:val="00D16603"/>
    <w:rsid w:val="00D205E3"/>
    <w:rsid w:val="00D2166D"/>
    <w:rsid w:val="00D24E46"/>
    <w:rsid w:val="00D25630"/>
    <w:rsid w:val="00D2591F"/>
    <w:rsid w:val="00D3573D"/>
    <w:rsid w:val="00D5079C"/>
    <w:rsid w:val="00D804C8"/>
    <w:rsid w:val="00D83C57"/>
    <w:rsid w:val="00D83EB5"/>
    <w:rsid w:val="00DB5CDF"/>
    <w:rsid w:val="00DB6640"/>
    <w:rsid w:val="00DB6959"/>
    <w:rsid w:val="00DC4987"/>
    <w:rsid w:val="00DC6785"/>
    <w:rsid w:val="00DD13BE"/>
    <w:rsid w:val="00DD767C"/>
    <w:rsid w:val="00DE7E77"/>
    <w:rsid w:val="00DF1545"/>
    <w:rsid w:val="00E04056"/>
    <w:rsid w:val="00E127CB"/>
    <w:rsid w:val="00E23AFD"/>
    <w:rsid w:val="00E25244"/>
    <w:rsid w:val="00E333D1"/>
    <w:rsid w:val="00E3641B"/>
    <w:rsid w:val="00E469CF"/>
    <w:rsid w:val="00E472BD"/>
    <w:rsid w:val="00E56E54"/>
    <w:rsid w:val="00E71866"/>
    <w:rsid w:val="00E86996"/>
    <w:rsid w:val="00E95615"/>
    <w:rsid w:val="00E958BE"/>
    <w:rsid w:val="00E979B6"/>
    <w:rsid w:val="00EA1F18"/>
    <w:rsid w:val="00EA6A5D"/>
    <w:rsid w:val="00EA70B6"/>
    <w:rsid w:val="00EC097C"/>
    <w:rsid w:val="00EC331E"/>
    <w:rsid w:val="00EE29D3"/>
    <w:rsid w:val="00EE66EB"/>
    <w:rsid w:val="00EF2EB1"/>
    <w:rsid w:val="00EF63A6"/>
    <w:rsid w:val="00F000F2"/>
    <w:rsid w:val="00F01D82"/>
    <w:rsid w:val="00F34B11"/>
    <w:rsid w:val="00F45EED"/>
    <w:rsid w:val="00F46B5C"/>
    <w:rsid w:val="00F506DA"/>
    <w:rsid w:val="00F622D9"/>
    <w:rsid w:val="00F6231A"/>
    <w:rsid w:val="00F6609D"/>
    <w:rsid w:val="00F722D2"/>
    <w:rsid w:val="00F74EFE"/>
    <w:rsid w:val="00F90291"/>
    <w:rsid w:val="00F9211D"/>
    <w:rsid w:val="00F94A91"/>
    <w:rsid w:val="00FA5F69"/>
    <w:rsid w:val="00FA6246"/>
    <w:rsid w:val="00FC3E63"/>
    <w:rsid w:val="00FD4138"/>
    <w:rsid w:val="00FD651A"/>
    <w:rsid w:val="00FE4A01"/>
    <w:rsid w:val="00FE4EC1"/>
    <w:rsid w:val="00FE4F89"/>
    <w:rsid w:val="00FF2FD6"/>
    <w:rsid w:val="00FF5BBD"/>
    <w:rsid w:val="00FF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phnonumbers"/>
    <w:link w:val="Heading1Char"/>
    <w:uiPriority w:val="1"/>
    <w:qFormat/>
    <w:rsid w:val="00422320"/>
    <w:pPr>
      <w:keepNext/>
      <w:spacing w:after="120" w:line="240" w:lineRule="auto"/>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422320"/>
    <w:pPr>
      <w:keepNext/>
      <w:spacing w:after="120" w:line="240" w:lineRule="auto"/>
      <w:outlineLvl w:val="1"/>
    </w:pPr>
    <w:rPr>
      <w:rFonts w:ascii="Arial" w:eastAsia="Times New Roman" w:hAnsi="Arial" w:cs="Times New Roman"/>
      <w:b/>
      <w:bCs/>
      <w:i/>
      <w:iCs/>
      <w:sz w:val="26"/>
      <w:szCs w:val="26"/>
      <w:lang w:eastAsia="en-GB"/>
    </w:rPr>
  </w:style>
  <w:style w:type="paragraph" w:styleId="Heading3">
    <w:name w:val="heading 3"/>
    <w:basedOn w:val="Normal"/>
    <w:next w:val="Paragraph"/>
    <w:link w:val="Heading3Char"/>
    <w:uiPriority w:val="3"/>
    <w:qFormat/>
    <w:rsid w:val="00422320"/>
    <w:pPr>
      <w:keepNext/>
      <w:spacing w:after="60" w:line="240" w:lineRule="auto"/>
      <w:outlineLvl w:val="2"/>
    </w:pPr>
    <w:rPr>
      <w:rFonts w:ascii="Arial" w:eastAsia="Times New Roman" w:hAnsi="Arial" w:cs="Times New Roman"/>
      <w:b/>
      <w:bCs/>
      <w:sz w:val="24"/>
      <w:szCs w:val="26"/>
      <w:lang w:eastAsia="en-GB"/>
    </w:rPr>
  </w:style>
  <w:style w:type="paragraph" w:styleId="Heading4">
    <w:name w:val="heading 4"/>
    <w:basedOn w:val="Normal"/>
    <w:next w:val="Normal"/>
    <w:link w:val="Heading4Char"/>
    <w:uiPriority w:val="9"/>
    <w:qFormat/>
    <w:rsid w:val="00422320"/>
    <w:pPr>
      <w:spacing w:before="200" w:after="0" w:line="240" w:lineRule="auto"/>
      <w:outlineLvl w:val="3"/>
    </w:pPr>
    <w:rPr>
      <w:rFonts w:ascii="Cambria" w:eastAsia="Times New Roman" w:hAnsi="Cambria" w:cs="Times New Roman"/>
      <w:b/>
      <w:bCs/>
      <w:i/>
      <w:iCs/>
      <w:sz w:val="24"/>
      <w:szCs w:val="24"/>
      <w:lang w:eastAsia="en-GB"/>
    </w:rPr>
  </w:style>
  <w:style w:type="paragraph" w:styleId="Heading5">
    <w:name w:val="heading 5"/>
    <w:basedOn w:val="Normal"/>
    <w:next w:val="Normal"/>
    <w:link w:val="Heading5Char"/>
    <w:uiPriority w:val="9"/>
    <w:qFormat/>
    <w:rsid w:val="00422320"/>
    <w:pPr>
      <w:spacing w:before="200" w:after="0" w:line="240" w:lineRule="auto"/>
      <w:outlineLvl w:val="4"/>
    </w:pPr>
    <w:rPr>
      <w:rFonts w:ascii="Cambria" w:eastAsia="Times New Roman" w:hAnsi="Cambria" w:cs="Times New Roman"/>
      <w:b/>
      <w:bCs/>
      <w:color w:val="7F7F7F"/>
      <w:sz w:val="24"/>
      <w:szCs w:val="24"/>
      <w:lang w:eastAsia="en-GB"/>
    </w:rPr>
  </w:style>
  <w:style w:type="paragraph" w:styleId="Heading6">
    <w:name w:val="heading 6"/>
    <w:basedOn w:val="Normal"/>
    <w:next w:val="Normal"/>
    <w:link w:val="Heading6Char"/>
    <w:uiPriority w:val="9"/>
    <w:qFormat/>
    <w:rsid w:val="00422320"/>
    <w:pPr>
      <w:spacing w:after="0" w:line="271" w:lineRule="auto"/>
      <w:outlineLvl w:val="5"/>
    </w:pPr>
    <w:rPr>
      <w:rFonts w:ascii="Cambria" w:eastAsia="Times New Roman" w:hAnsi="Cambria" w:cs="Times New Roman"/>
      <w:b/>
      <w:bCs/>
      <w:i/>
      <w:iCs/>
      <w:color w:val="7F7F7F"/>
      <w:sz w:val="24"/>
      <w:szCs w:val="24"/>
      <w:lang w:eastAsia="en-GB"/>
    </w:rPr>
  </w:style>
  <w:style w:type="paragraph" w:styleId="Heading7">
    <w:name w:val="heading 7"/>
    <w:basedOn w:val="Normal"/>
    <w:next w:val="Normal"/>
    <w:link w:val="Heading7Char"/>
    <w:uiPriority w:val="9"/>
    <w:qFormat/>
    <w:rsid w:val="00422320"/>
    <w:pPr>
      <w:spacing w:after="0" w:line="240" w:lineRule="auto"/>
      <w:outlineLvl w:val="6"/>
    </w:pPr>
    <w:rPr>
      <w:rFonts w:ascii="Cambria" w:eastAsia="Times New Roman" w:hAnsi="Cambria" w:cs="Times New Roman"/>
      <w:i/>
      <w:iCs/>
      <w:sz w:val="24"/>
      <w:szCs w:val="24"/>
      <w:lang w:eastAsia="en-GB"/>
    </w:rPr>
  </w:style>
  <w:style w:type="paragraph" w:styleId="Heading8">
    <w:name w:val="heading 8"/>
    <w:basedOn w:val="Normal"/>
    <w:next w:val="Normal"/>
    <w:link w:val="Heading8Char"/>
    <w:uiPriority w:val="9"/>
    <w:qFormat/>
    <w:rsid w:val="00422320"/>
    <w:pPr>
      <w:spacing w:after="0" w:line="240"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qFormat/>
    <w:rsid w:val="00422320"/>
    <w:pPr>
      <w:spacing w:after="0" w:line="240"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2320"/>
    <w:rPr>
      <w:rFonts w:ascii="Arial" w:eastAsia="Times New Roman" w:hAnsi="Arial" w:cs="Times New Roman"/>
      <w:b/>
      <w:bCs/>
      <w:kern w:val="32"/>
      <w:sz w:val="28"/>
      <w:szCs w:val="32"/>
      <w:lang w:eastAsia="en-GB"/>
    </w:rPr>
  </w:style>
  <w:style w:type="character" w:customStyle="1" w:styleId="Heading2Char">
    <w:name w:val="Heading 2 Char"/>
    <w:basedOn w:val="DefaultParagraphFont"/>
    <w:link w:val="Heading2"/>
    <w:uiPriority w:val="2"/>
    <w:rsid w:val="00422320"/>
    <w:rPr>
      <w:rFonts w:ascii="Arial" w:eastAsia="Times New Roman" w:hAnsi="Arial" w:cs="Times New Roman"/>
      <w:b/>
      <w:bCs/>
      <w:i/>
      <w:iCs/>
      <w:sz w:val="26"/>
      <w:szCs w:val="26"/>
      <w:lang w:eastAsia="en-GB"/>
    </w:rPr>
  </w:style>
  <w:style w:type="character" w:customStyle="1" w:styleId="Heading3Char">
    <w:name w:val="Heading 3 Char"/>
    <w:basedOn w:val="DefaultParagraphFont"/>
    <w:link w:val="Heading3"/>
    <w:uiPriority w:val="3"/>
    <w:rsid w:val="00422320"/>
    <w:rPr>
      <w:rFonts w:ascii="Arial" w:eastAsia="Times New Roman" w:hAnsi="Arial" w:cs="Times New Roman"/>
      <w:b/>
      <w:bCs/>
      <w:sz w:val="24"/>
      <w:szCs w:val="26"/>
      <w:lang w:eastAsia="en-GB"/>
    </w:rPr>
  </w:style>
  <w:style w:type="character" w:customStyle="1" w:styleId="Heading4Char">
    <w:name w:val="Heading 4 Char"/>
    <w:basedOn w:val="DefaultParagraphFont"/>
    <w:link w:val="Heading4"/>
    <w:uiPriority w:val="9"/>
    <w:rsid w:val="00422320"/>
    <w:rPr>
      <w:rFonts w:ascii="Cambria" w:eastAsia="Times New Roman" w:hAnsi="Cambria" w:cs="Times New Roman"/>
      <w:b/>
      <w:bCs/>
      <w:i/>
      <w:iCs/>
      <w:sz w:val="24"/>
      <w:szCs w:val="24"/>
      <w:lang w:eastAsia="en-GB"/>
    </w:rPr>
  </w:style>
  <w:style w:type="character" w:customStyle="1" w:styleId="Heading5Char">
    <w:name w:val="Heading 5 Char"/>
    <w:basedOn w:val="DefaultParagraphFont"/>
    <w:link w:val="Heading5"/>
    <w:uiPriority w:val="9"/>
    <w:rsid w:val="00422320"/>
    <w:rPr>
      <w:rFonts w:ascii="Cambria" w:eastAsia="Times New Roman" w:hAnsi="Cambria" w:cs="Times New Roman"/>
      <w:b/>
      <w:bCs/>
      <w:color w:val="7F7F7F"/>
      <w:sz w:val="24"/>
      <w:szCs w:val="24"/>
      <w:lang w:eastAsia="en-GB"/>
    </w:rPr>
  </w:style>
  <w:style w:type="character" w:customStyle="1" w:styleId="Heading6Char">
    <w:name w:val="Heading 6 Char"/>
    <w:basedOn w:val="DefaultParagraphFont"/>
    <w:link w:val="Heading6"/>
    <w:uiPriority w:val="9"/>
    <w:rsid w:val="00422320"/>
    <w:rPr>
      <w:rFonts w:ascii="Cambria" w:eastAsia="Times New Roman" w:hAnsi="Cambria" w:cs="Times New Roman"/>
      <w:b/>
      <w:bCs/>
      <w:i/>
      <w:iCs/>
      <w:color w:val="7F7F7F"/>
      <w:sz w:val="24"/>
      <w:szCs w:val="24"/>
      <w:lang w:eastAsia="en-GB"/>
    </w:rPr>
  </w:style>
  <w:style w:type="character" w:customStyle="1" w:styleId="Heading7Char">
    <w:name w:val="Heading 7 Char"/>
    <w:basedOn w:val="DefaultParagraphFont"/>
    <w:link w:val="Heading7"/>
    <w:uiPriority w:val="9"/>
    <w:rsid w:val="00422320"/>
    <w:rPr>
      <w:rFonts w:ascii="Cambria" w:eastAsia="Times New Roman" w:hAnsi="Cambria" w:cs="Times New Roman"/>
      <w:i/>
      <w:iCs/>
      <w:sz w:val="24"/>
      <w:szCs w:val="24"/>
      <w:lang w:eastAsia="en-GB"/>
    </w:rPr>
  </w:style>
  <w:style w:type="character" w:customStyle="1" w:styleId="Heading8Char">
    <w:name w:val="Heading 8 Char"/>
    <w:basedOn w:val="DefaultParagraphFont"/>
    <w:link w:val="Heading8"/>
    <w:uiPriority w:val="9"/>
    <w:rsid w:val="0042232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rsid w:val="00422320"/>
    <w:rPr>
      <w:rFonts w:ascii="Cambria" w:eastAsia="Times New Roman" w:hAnsi="Cambria" w:cs="Times New Roman"/>
      <w:i/>
      <w:iCs/>
      <w:spacing w:val="5"/>
      <w:sz w:val="20"/>
      <w:szCs w:val="20"/>
      <w:lang w:eastAsia="en-GB"/>
    </w:rPr>
  </w:style>
  <w:style w:type="numbering" w:customStyle="1" w:styleId="NoList1">
    <w:name w:val="No List1"/>
    <w:next w:val="NoList"/>
    <w:uiPriority w:val="99"/>
    <w:semiHidden/>
    <w:unhideWhenUsed/>
    <w:rsid w:val="00422320"/>
  </w:style>
  <w:style w:type="paragraph" w:customStyle="1" w:styleId="NICEnormal">
    <w:name w:val="NICE normal"/>
    <w:qFormat/>
    <w:rsid w:val="00422320"/>
    <w:pPr>
      <w:spacing w:after="240" w:line="360" w:lineRule="auto"/>
    </w:pPr>
    <w:rPr>
      <w:rFonts w:ascii="Arial" w:eastAsia="Times New Roman" w:hAnsi="Arial" w:cs="Times New Roman"/>
      <w:sz w:val="24"/>
      <w:szCs w:val="24"/>
      <w:lang w:val="en-US"/>
    </w:rPr>
  </w:style>
  <w:style w:type="character" w:customStyle="1" w:styleId="NICEnormalChar">
    <w:name w:val="NICE normal Char"/>
    <w:rsid w:val="00422320"/>
    <w:rPr>
      <w:rFonts w:ascii="Arial" w:eastAsia="Times New Roman" w:hAnsi="Arial"/>
      <w:sz w:val="24"/>
      <w:szCs w:val="24"/>
      <w:lang w:val="en-GB" w:eastAsia="en-US" w:bidi="ar-SA"/>
    </w:rPr>
  </w:style>
  <w:style w:type="paragraph" w:styleId="ListParagraph">
    <w:name w:val="List Paragraph"/>
    <w:basedOn w:val="Normal"/>
    <w:uiPriority w:val="34"/>
    <w:qFormat/>
    <w:rsid w:val="00422320"/>
    <w:pPr>
      <w:spacing w:after="0" w:line="240" w:lineRule="auto"/>
      <w:ind w:left="720"/>
      <w:contextualSpacing/>
    </w:pPr>
    <w:rPr>
      <w:rFonts w:ascii="Calibri" w:eastAsia="Calibri" w:hAnsi="Calibri" w:cs="Times New Roman"/>
      <w:sz w:val="24"/>
      <w:szCs w:val="24"/>
      <w:lang w:eastAsia="en-GB"/>
    </w:rPr>
  </w:style>
  <w:style w:type="character" w:styleId="Hyperlink">
    <w:name w:val="Hyperlink"/>
    <w:uiPriority w:val="99"/>
    <w:rsid w:val="00422320"/>
    <w:rPr>
      <w:color w:val="0000FF"/>
      <w:u w:val="single"/>
    </w:rPr>
  </w:style>
  <w:style w:type="paragraph" w:styleId="Header">
    <w:name w:val="header"/>
    <w:basedOn w:val="Normal"/>
    <w:link w:val="HeaderChar"/>
    <w:uiPriority w:val="99"/>
    <w:rsid w:val="00422320"/>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422320"/>
    <w:rPr>
      <w:rFonts w:ascii="Arial" w:eastAsia="Times New Roman" w:hAnsi="Arial" w:cs="Times New Roman"/>
      <w:sz w:val="24"/>
      <w:szCs w:val="24"/>
      <w:lang w:eastAsia="en-GB"/>
    </w:rPr>
  </w:style>
  <w:style w:type="paragraph" w:customStyle="1" w:styleId="NICEnormaldoublespacing">
    <w:name w:val="NICE normal double spacing"/>
    <w:basedOn w:val="NICEnormal"/>
    <w:rsid w:val="00422320"/>
  </w:style>
  <w:style w:type="paragraph" w:styleId="Footer">
    <w:name w:val="footer"/>
    <w:basedOn w:val="Normal"/>
    <w:link w:val="FooterChar"/>
    <w:uiPriority w:val="99"/>
    <w:rsid w:val="00422320"/>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422320"/>
    <w:rPr>
      <w:rFonts w:ascii="Arial" w:eastAsia="Times New Roman" w:hAnsi="Arial" w:cs="Times New Roman"/>
      <w:sz w:val="20"/>
      <w:szCs w:val="24"/>
      <w:lang w:eastAsia="en-GB"/>
    </w:rPr>
  </w:style>
  <w:style w:type="paragraph" w:customStyle="1" w:styleId="Style1">
    <w:name w:val="Style1"/>
    <w:basedOn w:val="Normal"/>
    <w:autoRedefine/>
    <w:rsid w:val="00422320"/>
    <w:pPr>
      <w:keepNext/>
      <w:spacing w:after="0" w:line="360" w:lineRule="auto"/>
      <w:ind w:left="567"/>
    </w:pPr>
    <w:rPr>
      <w:rFonts w:ascii="Arial" w:eastAsia="Times New Roman" w:hAnsi="Arial" w:cs="Arial"/>
      <w:sz w:val="20"/>
      <w:szCs w:val="16"/>
      <w:lang w:eastAsia="en-GB"/>
    </w:rPr>
  </w:style>
  <w:style w:type="paragraph" w:customStyle="1" w:styleId="Unnumberedboldheading">
    <w:name w:val="Unnumbered bold heading"/>
    <w:next w:val="NICEnormal"/>
    <w:rsid w:val="00422320"/>
    <w:pPr>
      <w:keepNext/>
      <w:widowControl w:val="0"/>
      <w:spacing w:after="120" w:line="240" w:lineRule="auto"/>
    </w:pPr>
    <w:rPr>
      <w:rFonts w:ascii="Arial" w:eastAsia="Times New Roman" w:hAnsi="Arial" w:cs="Times New Roman"/>
      <w:b/>
      <w:sz w:val="24"/>
      <w:szCs w:val="24"/>
      <w:lang w:val="en-US"/>
    </w:rPr>
  </w:style>
  <w:style w:type="paragraph" w:customStyle="1" w:styleId="Unnumbereditalicheading">
    <w:name w:val="Unnumbered italic heading"/>
    <w:next w:val="NICEnormal"/>
    <w:rsid w:val="00422320"/>
    <w:pPr>
      <w:keepNext/>
      <w:widowControl w:val="0"/>
      <w:spacing w:after="120" w:line="240" w:lineRule="auto"/>
    </w:pPr>
    <w:rPr>
      <w:rFonts w:ascii="Arial" w:eastAsia="Times New Roman" w:hAnsi="Arial" w:cs="Times New Roman"/>
      <w:i/>
      <w:sz w:val="24"/>
      <w:szCs w:val="24"/>
      <w:lang w:val="en-US"/>
    </w:rPr>
  </w:style>
  <w:style w:type="paragraph" w:styleId="Title">
    <w:name w:val="Title"/>
    <w:basedOn w:val="Normal"/>
    <w:next w:val="Heading1"/>
    <w:link w:val="TitleChar"/>
    <w:qFormat/>
    <w:rsid w:val="00422320"/>
    <w:pPr>
      <w:spacing w:before="120" w:after="12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422320"/>
    <w:rPr>
      <w:rFonts w:ascii="Arial" w:eastAsia="Times New Roman" w:hAnsi="Arial" w:cs="Times New Roman"/>
      <w:b/>
      <w:bCs/>
      <w:kern w:val="28"/>
      <w:sz w:val="32"/>
      <w:szCs w:val="32"/>
      <w:lang w:eastAsia="en-GB"/>
    </w:rPr>
  </w:style>
  <w:style w:type="paragraph" w:customStyle="1" w:styleId="Title16pt">
    <w:name w:val="Title 16 pt"/>
    <w:basedOn w:val="Title"/>
    <w:rsid w:val="00422320"/>
  </w:style>
  <w:style w:type="paragraph" w:customStyle="1" w:styleId="Introtext">
    <w:name w:val="Intro text"/>
    <w:basedOn w:val="NICEnormalsinglespacing"/>
    <w:rsid w:val="00422320"/>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422320"/>
    <w:pPr>
      <w:tabs>
        <w:tab w:val="num" w:pos="360"/>
      </w:tabs>
    </w:pPr>
    <w:rPr>
      <w:szCs w:val="24"/>
    </w:rPr>
  </w:style>
  <w:style w:type="character" w:customStyle="1" w:styleId="Numberedheading1CharChar">
    <w:name w:val="Numbered heading 1 Char Char"/>
    <w:link w:val="Numberedheading1"/>
    <w:rsid w:val="00422320"/>
    <w:rPr>
      <w:rFonts w:ascii="Arial" w:eastAsia="Times New Roman" w:hAnsi="Arial" w:cs="Times New Roman"/>
      <w:b/>
      <w:bCs/>
      <w:kern w:val="32"/>
      <w:sz w:val="28"/>
      <w:szCs w:val="24"/>
      <w:lang w:eastAsia="en-GB"/>
    </w:rPr>
  </w:style>
  <w:style w:type="paragraph" w:customStyle="1" w:styleId="Numberedheading2">
    <w:name w:val="Numbered heading 2"/>
    <w:basedOn w:val="Heading2"/>
    <w:next w:val="NICEnormal"/>
    <w:link w:val="Numberedheading2Char"/>
    <w:rsid w:val="00422320"/>
    <w:pPr>
      <w:tabs>
        <w:tab w:val="num" w:pos="360"/>
      </w:tabs>
    </w:pPr>
  </w:style>
  <w:style w:type="character" w:customStyle="1" w:styleId="Numberedheading2Char">
    <w:name w:val="Numbered heading 2 Char"/>
    <w:basedOn w:val="Heading2Char"/>
    <w:link w:val="Numberedheading2"/>
    <w:rsid w:val="00422320"/>
    <w:rPr>
      <w:rFonts w:ascii="Arial" w:eastAsia="Times New Roman" w:hAnsi="Arial" w:cs="Times New Roman"/>
      <w:b/>
      <w:bCs/>
      <w:i/>
      <w:iCs/>
      <w:sz w:val="26"/>
      <w:szCs w:val="26"/>
      <w:lang w:eastAsia="en-GB"/>
    </w:rPr>
  </w:style>
  <w:style w:type="paragraph" w:customStyle="1" w:styleId="Numberedheading3">
    <w:name w:val="Numbered heading 3"/>
    <w:basedOn w:val="Heading3"/>
    <w:next w:val="NICEnormal"/>
    <w:rsid w:val="00422320"/>
    <w:pPr>
      <w:tabs>
        <w:tab w:val="num" w:pos="360"/>
      </w:tabs>
    </w:pPr>
    <w:rPr>
      <w:sz w:val="26"/>
    </w:rPr>
  </w:style>
  <w:style w:type="paragraph" w:customStyle="1" w:styleId="Numberedlevel4text">
    <w:name w:val="Numbered level 4 text"/>
    <w:basedOn w:val="NICEnormal"/>
    <w:next w:val="NICEnormal"/>
    <w:rsid w:val="00422320"/>
    <w:pPr>
      <w:tabs>
        <w:tab w:val="num" w:pos="360"/>
      </w:tabs>
    </w:pPr>
  </w:style>
  <w:style w:type="paragraph" w:customStyle="1" w:styleId="Numberedlevel3text">
    <w:name w:val="Numbered level 3 text"/>
    <w:basedOn w:val="Numberedheading3"/>
    <w:rsid w:val="00422320"/>
    <w:pPr>
      <w:spacing w:after="240"/>
    </w:pPr>
    <w:rPr>
      <w:b w:val="0"/>
      <w:sz w:val="24"/>
    </w:rPr>
  </w:style>
  <w:style w:type="paragraph" w:customStyle="1" w:styleId="Bulletindent2">
    <w:name w:val="Bullet indent 2"/>
    <w:basedOn w:val="NICEnormal"/>
    <w:rsid w:val="00422320"/>
    <w:pPr>
      <w:tabs>
        <w:tab w:val="num" w:pos="360"/>
      </w:tabs>
      <w:spacing w:after="0"/>
      <w:ind w:left="1702" w:hanging="284"/>
    </w:pPr>
  </w:style>
  <w:style w:type="paragraph" w:customStyle="1" w:styleId="Title16ptleft">
    <w:name w:val="Title 16 pt left"/>
    <w:basedOn w:val="Title16pt"/>
    <w:rsid w:val="00422320"/>
    <w:pPr>
      <w:jc w:val="left"/>
    </w:pPr>
  </w:style>
  <w:style w:type="paragraph" w:customStyle="1" w:styleId="Bulletleft1">
    <w:name w:val="Bullet left 1"/>
    <w:basedOn w:val="NICEnormal"/>
    <w:rsid w:val="00422320"/>
    <w:pPr>
      <w:numPr>
        <w:numId w:val="12"/>
      </w:numPr>
      <w:spacing w:after="0"/>
    </w:pPr>
  </w:style>
  <w:style w:type="character" w:customStyle="1" w:styleId="Bulletleft1Char">
    <w:name w:val="Bullet left 1 Char"/>
    <w:basedOn w:val="NICEnormalChar"/>
    <w:rsid w:val="00422320"/>
    <w:rPr>
      <w:rFonts w:ascii="Arial" w:eastAsia="Times New Roman" w:hAnsi="Arial"/>
      <w:sz w:val="24"/>
      <w:szCs w:val="24"/>
      <w:lang w:val="en-GB" w:eastAsia="en-US" w:bidi="ar-SA"/>
    </w:rPr>
  </w:style>
  <w:style w:type="paragraph" w:customStyle="1" w:styleId="Bulletleft2">
    <w:name w:val="Bullet left 2"/>
    <w:basedOn w:val="NICEnormal"/>
    <w:rsid w:val="00422320"/>
    <w:pPr>
      <w:tabs>
        <w:tab w:val="num" w:pos="360"/>
      </w:tabs>
      <w:spacing w:after="0"/>
      <w:ind w:left="568" w:hanging="284"/>
    </w:pPr>
  </w:style>
  <w:style w:type="paragraph" w:customStyle="1" w:styleId="Bulletleft3">
    <w:name w:val="Bullet left 3"/>
    <w:basedOn w:val="NICEnormal"/>
    <w:rsid w:val="00422320"/>
    <w:pPr>
      <w:tabs>
        <w:tab w:val="num" w:pos="360"/>
      </w:tabs>
      <w:spacing w:after="0"/>
    </w:pPr>
  </w:style>
  <w:style w:type="paragraph" w:customStyle="1" w:styleId="Bulletindent1">
    <w:name w:val="Bullet indent 1"/>
    <w:basedOn w:val="NICEnormal"/>
    <w:rsid w:val="00422320"/>
    <w:pPr>
      <w:tabs>
        <w:tab w:val="num" w:pos="360"/>
      </w:tabs>
      <w:spacing w:after="0"/>
    </w:pPr>
  </w:style>
  <w:style w:type="paragraph" w:customStyle="1" w:styleId="Bulletindent3">
    <w:name w:val="Bullet indent 3"/>
    <w:basedOn w:val="NICEnormal"/>
    <w:rsid w:val="00422320"/>
    <w:pPr>
      <w:tabs>
        <w:tab w:val="num" w:pos="360"/>
      </w:tabs>
      <w:spacing w:after="0"/>
    </w:pPr>
  </w:style>
  <w:style w:type="paragraph" w:customStyle="1" w:styleId="Numberedlevel2text">
    <w:name w:val="Numbered level 2 text"/>
    <w:basedOn w:val="Numberedheading2"/>
    <w:rsid w:val="00422320"/>
    <w:pPr>
      <w:spacing w:after="240"/>
    </w:pPr>
    <w:rPr>
      <w:b w:val="0"/>
      <w:i w:val="0"/>
      <w:sz w:val="24"/>
    </w:rPr>
  </w:style>
  <w:style w:type="paragraph" w:customStyle="1" w:styleId="Bulletleft1last">
    <w:name w:val="Bullet left 1 last"/>
    <w:basedOn w:val="NICEnormal"/>
    <w:rsid w:val="00422320"/>
    <w:pPr>
      <w:numPr>
        <w:numId w:val="13"/>
      </w:numPr>
    </w:pPr>
    <w:rPr>
      <w:rFonts w:cs="Arial"/>
    </w:rPr>
  </w:style>
  <w:style w:type="character" w:customStyle="1" w:styleId="Bulletleft1lastChar">
    <w:name w:val="Bullet left 1 last Char"/>
    <w:rsid w:val="00422320"/>
    <w:rPr>
      <w:rFonts w:ascii="Arial" w:eastAsia="Times New Roman" w:hAnsi="Arial" w:cs="Arial"/>
      <w:sz w:val="24"/>
      <w:szCs w:val="24"/>
      <w:lang w:eastAsia="en-US"/>
    </w:rPr>
  </w:style>
  <w:style w:type="paragraph" w:customStyle="1" w:styleId="boxedtext">
    <w:name w:val="boxed text"/>
    <w:basedOn w:val="NICEnormal"/>
    <w:rsid w:val="00422320"/>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422320"/>
    <w:rPr>
      <w:rFonts w:ascii="Arial" w:hAnsi="Arial"/>
      <w:sz w:val="24"/>
    </w:rPr>
  </w:style>
  <w:style w:type="paragraph" w:customStyle="1" w:styleId="Bulletindent1last">
    <w:name w:val="Bullet indent 1 last"/>
    <w:basedOn w:val="NICEnormal"/>
    <w:next w:val="NICEnormal"/>
    <w:rsid w:val="00422320"/>
    <w:pPr>
      <w:tabs>
        <w:tab w:val="num" w:pos="360"/>
      </w:tabs>
    </w:pPr>
  </w:style>
  <w:style w:type="paragraph" w:customStyle="1" w:styleId="NICEnormalindented">
    <w:name w:val="NICE normal indented"/>
    <w:basedOn w:val="NICEnormal"/>
    <w:rsid w:val="00422320"/>
    <w:pPr>
      <w:tabs>
        <w:tab w:val="left" w:pos="1134"/>
      </w:tabs>
      <w:ind w:left="1134"/>
    </w:pPr>
  </w:style>
  <w:style w:type="paragraph" w:customStyle="1" w:styleId="Tabletitle">
    <w:name w:val="Table title"/>
    <w:basedOn w:val="NICEnormal"/>
    <w:next w:val="NICEnormal"/>
    <w:rsid w:val="00422320"/>
    <w:pPr>
      <w:keepNext/>
      <w:spacing w:after="60" w:line="240" w:lineRule="auto"/>
    </w:pPr>
    <w:rPr>
      <w:b/>
    </w:rPr>
  </w:style>
  <w:style w:type="paragraph" w:customStyle="1" w:styleId="Tabletext">
    <w:name w:val="Table text"/>
    <w:basedOn w:val="NICEnormalsinglespacing"/>
    <w:rsid w:val="00422320"/>
    <w:pPr>
      <w:keepNext/>
      <w:spacing w:after="60"/>
    </w:pPr>
    <w:rPr>
      <w:sz w:val="22"/>
    </w:rPr>
  </w:style>
  <w:style w:type="paragraph" w:customStyle="1" w:styleId="Section2paragraphs">
    <w:name w:val="Section 2 paragraphs"/>
    <w:basedOn w:val="NICEnormal"/>
    <w:rsid w:val="00422320"/>
    <w:pPr>
      <w:tabs>
        <w:tab w:val="num" w:pos="360"/>
      </w:tabs>
    </w:pPr>
  </w:style>
  <w:style w:type="paragraph" w:customStyle="1" w:styleId="Section3paragraphs">
    <w:name w:val="Section 3 paragraphs"/>
    <w:basedOn w:val="NICEnormal"/>
    <w:rsid w:val="00422320"/>
    <w:pPr>
      <w:tabs>
        <w:tab w:val="num" w:pos="360"/>
      </w:tabs>
    </w:pPr>
  </w:style>
  <w:style w:type="paragraph" w:customStyle="1" w:styleId="Section411paragraphs">
    <w:name w:val="Section 4.1.1 paragraphs"/>
    <w:basedOn w:val="NICEnormal"/>
    <w:rsid w:val="00422320"/>
    <w:pPr>
      <w:tabs>
        <w:tab w:val="num" w:pos="360"/>
      </w:tabs>
    </w:pPr>
  </w:style>
  <w:style w:type="paragraph" w:customStyle="1" w:styleId="Section412paragraphs">
    <w:name w:val="Section 4.1.2 paragraphs"/>
    <w:basedOn w:val="NICEnormal"/>
    <w:rsid w:val="00422320"/>
    <w:pPr>
      <w:tabs>
        <w:tab w:val="num" w:pos="360"/>
      </w:tabs>
    </w:pPr>
  </w:style>
  <w:style w:type="paragraph" w:customStyle="1" w:styleId="Section42paragraphs">
    <w:name w:val="Section 4.2 paragraphs"/>
    <w:basedOn w:val="NICEnormal"/>
    <w:rsid w:val="00422320"/>
    <w:pPr>
      <w:tabs>
        <w:tab w:val="num" w:pos="360"/>
      </w:tabs>
    </w:pPr>
  </w:style>
  <w:style w:type="paragraph" w:customStyle="1" w:styleId="Section43paragraphs">
    <w:name w:val="Section 4.3 paragraphs"/>
    <w:basedOn w:val="NICEnormal"/>
    <w:rsid w:val="00422320"/>
    <w:pPr>
      <w:tabs>
        <w:tab w:val="num" w:pos="360"/>
      </w:tabs>
    </w:pPr>
  </w:style>
  <w:style w:type="paragraph" w:customStyle="1" w:styleId="Appendixlevel1">
    <w:name w:val="Appendix level 1"/>
    <w:basedOn w:val="NICEnormal"/>
    <w:autoRedefine/>
    <w:rsid w:val="00422320"/>
    <w:pPr>
      <w:tabs>
        <w:tab w:val="num" w:pos="360"/>
      </w:tabs>
      <w:spacing w:before="240"/>
    </w:pPr>
  </w:style>
  <w:style w:type="paragraph" w:customStyle="1" w:styleId="Appendixlevel2">
    <w:name w:val="Appendix level 2"/>
    <w:basedOn w:val="NICEnormal"/>
    <w:rsid w:val="00422320"/>
    <w:pPr>
      <w:tabs>
        <w:tab w:val="num" w:pos="360"/>
      </w:tabs>
      <w:spacing w:before="240"/>
    </w:pPr>
  </w:style>
  <w:style w:type="paragraph" w:customStyle="1" w:styleId="Appendixbullet">
    <w:name w:val="Appendix bullet"/>
    <w:basedOn w:val="NICEnormal"/>
    <w:rsid w:val="00422320"/>
    <w:pPr>
      <w:tabs>
        <w:tab w:val="num" w:pos="360"/>
      </w:tabs>
      <w:spacing w:after="0" w:line="240" w:lineRule="auto"/>
    </w:pPr>
  </w:style>
  <w:style w:type="paragraph" w:customStyle="1" w:styleId="Appendixreferences">
    <w:name w:val="Appendix references"/>
    <w:basedOn w:val="NICEnormal"/>
    <w:rsid w:val="00422320"/>
    <w:pPr>
      <w:tabs>
        <w:tab w:val="left" w:pos="567"/>
      </w:tabs>
      <w:spacing w:after="120" w:line="240" w:lineRule="auto"/>
      <w:ind w:left="567"/>
    </w:pPr>
  </w:style>
  <w:style w:type="paragraph" w:customStyle="1" w:styleId="References">
    <w:name w:val="References"/>
    <w:basedOn w:val="NICEnormalsinglespacing"/>
    <w:rsid w:val="00422320"/>
    <w:pPr>
      <w:tabs>
        <w:tab w:val="num" w:pos="360"/>
      </w:tabs>
      <w:spacing w:after="120"/>
    </w:pPr>
  </w:style>
  <w:style w:type="paragraph" w:styleId="BalloonText">
    <w:name w:val="Balloon Text"/>
    <w:basedOn w:val="Normal"/>
    <w:link w:val="BalloonTextChar"/>
    <w:semiHidden/>
    <w:rsid w:val="0042232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22320"/>
    <w:rPr>
      <w:rFonts w:ascii="Tahoma" w:eastAsia="Times New Roman" w:hAnsi="Tahoma" w:cs="Tahoma"/>
      <w:sz w:val="16"/>
      <w:szCs w:val="16"/>
      <w:lang w:eastAsia="en-GB"/>
    </w:rPr>
  </w:style>
  <w:style w:type="character" w:styleId="CommentReference">
    <w:name w:val="annotation reference"/>
    <w:unhideWhenUsed/>
    <w:rsid w:val="00422320"/>
    <w:rPr>
      <w:sz w:val="16"/>
      <w:szCs w:val="16"/>
    </w:rPr>
  </w:style>
  <w:style w:type="paragraph" w:styleId="CommentText">
    <w:name w:val="annotation text"/>
    <w:basedOn w:val="Normal"/>
    <w:link w:val="CommentTextChar"/>
    <w:uiPriority w:val="99"/>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223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2320"/>
    <w:rPr>
      <w:b/>
      <w:bCs/>
    </w:rPr>
  </w:style>
  <w:style w:type="character" w:customStyle="1" w:styleId="CommentSubjectChar">
    <w:name w:val="Comment Subject Char"/>
    <w:basedOn w:val="CommentTextChar"/>
    <w:link w:val="CommentSubject"/>
    <w:semiHidden/>
    <w:rsid w:val="00422320"/>
    <w:rPr>
      <w:rFonts w:ascii="Times New Roman" w:eastAsia="Times New Roman" w:hAnsi="Times New Roman" w:cs="Times New Roman"/>
      <w:b/>
      <w:bCs/>
      <w:sz w:val="20"/>
      <w:szCs w:val="20"/>
      <w:lang w:eastAsia="en-GB"/>
    </w:rPr>
  </w:style>
  <w:style w:type="paragraph" w:styleId="Revision">
    <w:name w:val="Revision"/>
    <w:hidden/>
    <w:semiHidden/>
    <w:rsid w:val="0042232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2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rsid w:val="004E062C"/>
    <w:pPr>
      <w:tabs>
        <w:tab w:val="left" w:pos="480"/>
        <w:tab w:val="right" w:leader="dot" w:pos="9016"/>
      </w:tabs>
      <w:spacing w:before="480"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rsid w:val="00422320"/>
    <w:pPr>
      <w:spacing w:after="0" w:line="240" w:lineRule="auto"/>
      <w:ind w:left="240"/>
    </w:pPr>
    <w:rPr>
      <w:rFonts w:ascii="Arial" w:eastAsia="Times New Roman" w:hAnsi="Arial" w:cs="Times New Roman"/>
      <w:sz w:val="24"/>
      <w:szCs w:val="24"/>
      <w:lang w:eastAsia="en-GB"/>
    </w:rPr>
  </w:style>
  <w:style w:type="paragraph" w:customStyle="1" w:styleId="Frontpagetitle">
    <w:name w:val="Front page title"/>
    <w:basedOn w:val="Normal"/>
    <w:rsid w:val="00422320"/>
    <w:pPr>
      <w:spacing w:after="240" w:line="240" w:lineRule="auto"/>
      <w:jc w:val="center"/>
    </w:pPr>
    <w:rPr>
      <w:rFonts w:ascii="Arial" w:eastAsia="Times New Roman" w:hAnsi="Arial" w:cs="Arial"/>
      <w:sz w:val="48"/>
      <w:szCs w:val="48"/>
      <w:lang w:val="en-US" w:eastAsia="en-GB"/>
    </w:rPr>
  </w:style>
  <w:style w:type="paragraph" w:customStyle="1" w:styleId="Frontpagedate">
    <w:name w:val="Front page date"/>
    <w:basedOn w:val="Normal"/>
    <w:rsid w:val="00422320"/>
    <w:pPr>
      <w:spacing w:after="240" w:line="240" w:lineRule="auto"/>
    </w:pPr>
    <w:rPr>
      <w:rFonts w:ascii="Arial" w:eastAsia="Times New Roman" w:hAnsi="Arial" w:cs="Arial"/>
      <w:sz w:val="32"/>
      <w:szCs w:val="32"/>
      <w:lang w:val="en-US" w:eastAsia="en-GB"/>
    </w:rPr>
  </w:style>
  <w:style w:type="paragraph" w:customStyle="1" w:styleId="Frontpageguidelinenumber">
    <w:name w:val="Front page guideline number"/>
    <w:basedOn w:val="Normal"/>
    <w:rsid w:val="00422320"/>
    <w:pPr>
      <w:spacing w:after="240" w:line="240" w:lineRule="auto"/>
    </w:pPr>
    <w:rPr>
      <w:rFonts w:ascii="Arial" w:eastAsia="Times New Roman" w:hAnsi="Arial" w:cs="Arial"/>
      <w:color w:val="FFFFFF"/>
      <w:sz w:val="32"/>
      <w:szCs w:val="32"/>
      <w:lang w:val="en-US" w:eastAsia="en-GB"/>
    </w:rPr>
  </w:style>
  <w:style w:type="paragraph" w:styleId="TOCHeading">
    <w:name w:val="TOC Heading"/>
    <w:basedOn w:val="Heading1"/>
    <w:next w:val="Normal"/>
    <w:uiPriority w:val="39"/>
    <w:qFormat/>
    <w:rsid w:val="00422320"/>
    <w:pPr>
      <w:outlineLvl w:val="9"/>
    </w:pPr>
    <w:rPr>
      <w:lang w:bidi="en-US"/>
    </w:rPr>
  </w:style>
  <w:style w:type="paragraph" w:styleId="TOC3">
    <w:name w:val="toc 3"/>
    <w:basedOn w:val="Normal"/>
    <w:next w:val="Normal"/>
    <w:autoRedefine/>
    <w:semiHidden/>
    <w:rsid w:val="00422320"/>
    <w:pPr>
      <w:spacing w:after="0" w:line="240" w:lineRule="auto"/>
      <w:ind w:left="480"/>
    </w:pPr>
    <w:rPr>
      <w:rFonts w:ascii="Arial" w:eastAsia="Times New Roman" w:hAnsi="Arial" w:cs="Times New Roman"/>
      <w:sz w:val="24"/>
      <w:szCs w:val="24"/>
      <w:lang w:eastAsia="en-GB"/>
    </w:rPr>
  </w:style>
  <w:style w:type="character" w:styleId="FollowedHyperlink">
    <w:name w:val="FollowedHyperlink"/>
    <w:unhideWhenUsed/>
    <w:rsid w:val="00422320"/>
    <w:rPr>
      <w:color w:val="800080"/>
      <w:u w:val="single"/>
    </w:rPr>
  </w:style>
  <w:style w:type="paragraph" w:customStyle="1" w:styleId="Level2text">
    <w:name w:val="Level 2 text"/>
    <w:basedOn w:val="Numberedheading2"/>
    <w:locked/>
    <w:rsid w:val="00422320"/>
    <w:pPr>
      <w:numPr>
        <w:ilvl w:val="1"/>
        <w:numId w:val="1"/>
      </w:numPr>
    </w:pPr>
    <w:rPr>
      <w:b w:val="0"/>
      <w:i w:val="0"/>
      <w:sz w:val="24"/>
    </w:rPr>
  </w:style>
  <w:style w:type="paragraph" w:styleId="FootnoteText">
    <w:name w:val="footnote text"/>
    <w:basedOn w:val="Normal"/>
    <w:link w:val="FootnoteTextChar1"/>
    <w:semiHidden/>
    <w:rsid w:val="0042232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rsid w:val="00422320"/>
    <w:rPr>
      <w:sz w:val="20"/>
      <w:szCs w:val="20"/>
    </w:rPr>
  </w:style>
  <w:style w:type="character" w:styleId="FootnoteReference">
    <w:name w:val="footnote reference"/>
    <w:rsid w:val="00422320"/>
    <w:rPr>
      <w:vertAlign w:val="superscript"/>
    </w:rPr>
  </w:style>
  <w:style w:type="paragraph" w:customStyle="1" w:styleId="Paragraph">
    <w:name w:val="Paragraph"/>
    <w:basedOn w:val="Paragraphnonumbers"/>
    <w:uiPriority w:val="4"/>
    <w:qFormat/>
    <w:rsid w:val="00422320"/>
    <w:pPr>
      <w:numPr>
        <w:numId w:val="11"/>
      </w:numPr>
      <w:tabs>
        <w:tab w:val="left" w:pos="567"/>
      </w:tabs>
      <w:ind w:left="567" w:hanging="501"/>
    </w:pPr>
  </w:style>
  <w:style w:type="paragraph" w:customStyle="1" w:styleId="Bullets">
    <w:name w:val="Bullets"/>
    <w:basedOn w:val="Normal"/>
    <w:uiPriority w:val="5"/>
    <w:qFormat/>
    <w:rsid w:val="00422320"/>
    <w:pPr>
      <w:numPr>
        <w:numId w:val="2"/>
      </w:numPr>
      <w:spacing w:after="120"/>
    </w:pPr>
    <w:rPr>
      <w:rFonts w:ascii="Arial" w:eastAsia="Times New Roman" w:hAnsi="Arial" w:cs="Times New Roman"/>
      <w:sz w:val="24"/>
      <w:szCs w:val="24"/>
      <w:lang w:eastAsia="en-GB"/>
    </w:rPr>
  </w:style>
  <w:style w:type="paragraph" w:customStyle="1" w:styleId="Subbullets">
    <w:name w:val="Sub bullets"/>
    <w:basedOn w:val="Normal"/>
    <w:uiPriority w:val="6"/>
    <w:qFormat/>
    <w:rsid w:val="00422320"/>
    <w:pPr>
      <w:numPr>
        <w:numId w:val="3"/>
      </w:numPr>
      <w:spacing w:after="120"/>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422320"/>
    <w:pPr>
      <w:spacing w:after="240"/>
    </w:pPr>
    <w:rPr>
      <w:rFonts w:ascii="Arial" w:eastAsia="Times New Roman" w:hAnsi="Arial" w:cs="Times New Roman"/>
      <w:sz w:val="24"/>
      <w:szCs w:val="24"/>
      <w:lang w:eastAsia="en-GB"/>
    </w:rPr>
  </w:style>
  <w:style w:type="paragraph" w:styleId="TOAHeading">
    <w:name w:val="toa heading"/>
    <w:basedOn w:val="Normal"/>
    <w:next w:val="Normal"/>
    <w:semiHidden/>
    <w:rsid w:val="00422320"/>
    <w:pPr>
      <w:spacing w:before="120" w:after="0" w:line="240" w:lineRule="auto"/>
    </w:pPr>
    <w:rPr>
      <w:rFonts w:ascii="Arial" w:eastAsia="Times New Roman" w:hAnsi="Arial" w:cs="Times New Roman"/>
      <w:b/>
      <w:bCs/>
      <w:sz w:val="24"/>
      <w:szCs w:val="24"/>
      <w:lang w:eastAsia="en-GB"/>
    </w:rPr>
  </w:style>
  <w:style w:type="paragraph" w:styleId="TOC4">
    <w:name w:val="toc 4"/>
    <w:basedOn w:val="Normal"/>
    <w:next w:val="Normal"/>
    <w:autoRedefine/>
    <w:semiHidden/>
    <w:rsid w:val="00422320"/>
    <w:pPr>
      <w:spacing w:after="0" w:line="240" w:lineRule="auto"/>
      <w:ind w:left="720"/>
    </w:pPr>
    <w:rPr>
      <w:rFonts w:ascii="Arial" w:eastAsia="Times New Roman" w:hAnsi="Arial" w:cs="Times New Roman"/>
      <w:sz w:val="24"/>
      <w:szCs w:val="24"/>
      <w:lang w:eastAsia="en-GB"/>
    </w:rPr>
  </w:style>
  <w:style w:type="paragraph" w:customStyle="1" w:styleId="Bulletindent1alast">
    <w:name w:val="Bullet indent 1a last"/>
    <w:basedOn w:val="Bulletindent1last"/>
    <w:qFormat/>
    <w:rsid w:val="00422320"/>
    <w:pPr>
      <w:tabs>
        <w:tab w:val="clear" w:pos="360"/>
      </w:tabs>
      <w:ind w:left="2552" w:hanging="360"/>
    </w:pPr>
  </w:style>
  <w:style w:type="paragraph" w:customStyle="1" w:styleId="Bulletindent2a">
    <w:name w:val="Bullet indent 2a"/>
    <w:basedOn w:val="Normal"/>
    <w:qFormat/>
    <w:rsid w:val="00422320"/>
    <w:pPr>
      <w:keepNext/>
      <w:tabs>
        <w:tab w:val="num" w:pos="1701"/>
      </w:tabs>
      <w:spacing w:after="0" w:line="360" w:lineRule="auto"/>
      <w:ind w:left="2836" w:hanging="284"/>
    </w:pPr>
    <w:rPr>
      <w:rFonts w:ascii="Arial" w:eastAsia="Times New Roman" w:hAnsi="Arial" w:cs="Times New Roman"/>
      <w:sz w:val="24"/>
      <w:szCs w:val="24"/>
      <w:lang w:eastAsia="en-GB"/>
    </w:rPr>
  </w:style>
  <w:style w:type="paragraph" w:customStyle="1" w:styleId="Bulletindent1a">
    <w:name w:val="Bullet indent 1a"/>
    <w:basedOn w:val="Bulletindent1"/>
    <w:qFormat/>
    <w:rsid w:val="00422320"/>
    <w:pPr>
      <w:tabs>
        <w:tab w:val="clear" w:pos="360"/>
        <w:tab w:val="num" w:pos="2552"/>
      </w:tabs>
      <w:ind w:left="2552" w:hanging="360"/>
    </w:pPr>
  </w:style>
  <w:style w:type="paragraph" w:customStyle="1" w:styleId="Frontpagegreentitle">
    <w:name w:val="Front page green title"/>
    <w:basedOn w:val="Normal"/>
    <w:rsid w:val="00422320"/>
    <w:pPr>
      <w:spacing w:after="0" w:line="240" w:lineRule="auto"/>
      <w:jc w:val="center"/>
    </w:pPr>
    <w:rPr>
      <w:rFonts w:ascii="Arial" w:eastAsia="Times New Roman" w:hAnsi="Arial" w:cs="Arial"/>
      <w:b/>
      <w:color w:val="009999"/>
      <w:sz w:val="64"/>
      <w:szCs w:val="64"/>
      <w:lang w:eastAsia="en-GB"/>
    </w:rPr>
  </w:style>
  <w:style w:type="paragraph" w:styleId="TOC5">
    <w:name w:val="toc 5"/>
    <w:basedOn w:val="Normal"/>
    <w:next w:val="Normal"/>
    <w:autoRedefine/>
    <w:semiHidden/>
    <w:unhideWhenUsed/>
    <w:rsid w:val="00422320"/>
    <w:pPr>
      <w:spacing w:after="100"/>
      <w:ind w:left="880"/>
    </w:pPr>
    <w:rPr>
      <w:rFonts w:ascii="Calibri" w:eastAsia="Times New Roman" w:hAnsi="Calibri" w:cs="Times New Roman"/>
      <w:lang w:eastAsia="en-GB"/>
    </w:rPr>
  </w:style>
  <w:style w:type="paragraph" w:styleId="TOC6">
    <w:name w:val="toc 6"/>
    <w:basedOn w:val="Normal"/>
    <w:next w:val="Normal"/>
    <w:autoRedefine/>
    <w:semiHidden/>
    <w:unhideWhenUsed/>
    <w:rsid w:val="00422320"/>
    <w:pPr>
      <w:spacing w:after="100"/>
      <w:ind w:left="1100"/>
    </w:pPr>
    <w:rPr>
      <w:rFonts w:ascii="Calibri" w:eastAsia="Times New Roman" w:hAnsi="Calibri" w:cs="Times New Roman"/>
      <w:lang w:eastAsia="en-GB"/>
    </w:rPr>
  </w:style>
  <w:style w:type="paragraph" w:styleId="TOC7">
    <w:name w:val="toc 7"/>
    <w:basedOn w:val="Normal"/>
    <w:next w:val="Normal"/>
    <w:autoRedefine/>
    <w:semiHidden/>
    <w:unhideWhenUsed/>
    <w:rsid w:val="00422320"/>
    <w:pPr>
      <w:spacing w:after="100"/>
      <w:ind w:left="1320"/>
    </w:pPr>
    <w:rPr>
      <w:rFonts w:ascii="Calibri" w:eastAsia="Times New Roman" w:hAnsi="Calibri" w:cs="Times New Roman"/>
      <w:lang w:eastAsia="en-GB"/>
    </w:rPr>
  </w:style>
  <w:style w:type="paragraph" w:styleId="TOC8">
    <w:name w:val="toc 8"/>
    <w:basedOn w:val="Normal"/>
    <w:next w:val="Normal"/>
    <w:autoRedefine/>
    <w:semiHidden/>
    <w:unhideWhenUsed/>
    <w:rsid w:val="00422320"/>
    <w:pPr>
      <w:spacing w:after="100"/>
      <w:ind w:left="1540"/>
    </w:pPr>
    <w:rPr>
      <w:rFonts w:ascii="Calibri" w:eastAsia="Times New Roman" w:hAnsi="Calibri" w:cs="Times New Roman"/>
      <w:lang w:eastAsia="en-GB"/>
    </w:rPr>
  </w:style>
  <w:style w:type="paragraph" w:styleId="TOC9">
    <w:name w:val="toc 9"/>
    <w:basedOn w:val="Normal"/>
    <w:next w:val="Normal"/>
    <w:autoRedefine/>
    <w:semiHidden/>
    <w:unhideWhenUsed/>
    <w:rsid w:val="00422320"/>
    <w:pPr>
      <w:spacing w:after="100"/>
      <w:ind w:left="1760"/>
    </w:pPr>
    <w:rPr>
      <w:rFonts w:ascii="Calibri" w:eastAsia="Times New Roman" w:hAnsi="Calibri" w:cs="Times New Roman"/>
      <w:lang w:eastAsia="en-GB"/>
    </w:rPr>
  </w:style>
  <w:style w:type="paragraph" w:customStyle="1" w:styleId="Question">
    <w:name w:val="Question"/>
    <w:basedOn w:val="References"/>
    <w:qFormat/>
    <w:rsid w:val="00422320"/>
    <w:pPr>
      <w:keepNext/>
      <w:numPr>
        <w:numId w:val="4"/>
      </w:numPr>
    </w:pPr>
    <w:rPr>
      <w:b/>
    </w:rPr>
  </w:style>
  <w:style w:type="paragraph" w:styleId="EndnoteText">
    <w:name w:val="endnote text"/>
    <w:basedOn w:val="Normal"/>
    <w:link w:val="EndnoteTextChar"/>
    <w:semiHidden/>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422320"/>
    <w:rPr>
      <w:rFonts w:ascii="Times New Roman" w:eastAsia="Times New Roman" w:hAnsi="Times New Roman" w:cs="Times New Roman"/>
      <w:sz w:val="20"/>
      <w:szCs w:val="20"/>
      <w:lang w:eastAsia="en-GB"/>
    </w:rPr>
  </w:style>
  <w:style w:type="character" w:styleId="EndnoteReference">
    <w:name w:val="endnote reference"/>
    <w:semiHidden/>
    <w:unhideWhenUsed/>
    <w:rsid w:val="00422320"/>
    <w:rPr>
      <w:vertAlign w:val="superscript"/>
    </w:rPr>
  </w:style>
  <w:style w:type="paragraph" w:customStyle="1" w:styleId="Style4">
    <w:name w:val="Style4"/>
    <w:basedOn w:val="Normal"/>
    <w:autoRedefine/>
    <w:rsid w:val="00422320"/>
    <w:pPr>
      <w:keepNext/>
      <w:spacing w:after="0" w:line="360" w:lineRule="auto"/>
      <w:ind w:left="567"/>
    </w:pPr>
    <w:rPr>
      <w:rFonts w:ascii="Arial" w:eastAsia="Times New Roman" w:hAnsi="Arial" w:cs="Arial"/>
      <w:sz w:val="20"/>
      <w:szCs w:val="20"/>
      <w:lang w:eastAsia="en-GB"/>
    </w:rPr>
  </w:style>
  <w:style w:type="paragraph" w:customStyle="1" w:styleId="Bodytextosteo">
    <w:name w:val="Body text osteo"/>
    <w:basedOn w:val="BodyText"/>
    <w:autoRedefine/>
    <w:rsid w:val="00422320"/>
    <w:pPr>
      <w:spacing w:after="0" w:line="360" w:lineRule="auto"/>
      <w:ind w:left="567"/>
    </w:pPr>
    <w:rPr>
      <w:rFonts w:ascii="Arial" w:hAnsi="Arial" w:cs="Arial"/>
      <w:sz w:val="20"/>
      <w:szCs w:val="20"/>
    </w:rPr>
  </w:style>
  <w:style w:type="paragraph" w:styleId="BodyText">
    <w:name w:val="Body Text"/>
    <w:basedOn w:val="Normal"/>
    <w:link w:val="BodyTextChar"/>
    <w:rsid w:val="0042232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422320"/>
    <w:rPr>
      <w:rFonts w:ascii="Times New Roman" w:eastAsia="Times New Roman" w:hAnsi="Times New Roman" w:cs="Times New Roman"/>
      <w:sz w:val="24"/>
      <w:szCs w:val="24"/>
      <w:lang w:eastAsia="en-GB"/>
    </w:rPr>
  </w:style>
  <w:style w:type="paragraph" w:customStyle="1" w:styleId="bulletdoubleindent">
    <w:name w:val="bullet double indent"/>
    <w:basedOn w:val="Normal"/>
    <w:autoRedefine/>
    <w:rsid w:val="00422320"/>
    <w:pPr>
      <w:numPr>
        <w:numId w:val="5"/>
      </w:numPr>
      <w:spacing w:after="0" w:line="360" w:lineRule="auto"/>
    </w:pPr>
    <w:rPr>
      <w:rFonts w:ascii="Arial" w:eastAsia="Calibri" w:hAnsi="Arial" w:cs="Times New Roman"/>
      <w:sz w:val="20"/>
      <w:szCs w:val="20"/>
    </w:rPr>
  </w:style>
  <w:style w:type="paragraph" w:customStyle="1" w:styleId="bulletindentosteo">
    <w:name w:val="bullet indent osteo"/>
    <w:basedOn w:val="Normal"/>
    <w:autoRedefine/>
    <w:rsid w:val="00422320"/>
    <w:pPr>
      <w:numPr>
        <w:numId w:val="6"/>
      </w:numPr>
      <w:spacing w:after="0" w:line="360" w:lineRule="auto"/>
    </w:pPr>
    <w:rPr>
      <w:rFonts w:ascii="Arial" w:eastAsia="Calibri" w:hAnsi="Arial" w:cs="Times New Roman"/>
      <w:color w:val="000000"/>
      <w:sz w:val="20"/>
    </w:rPr>
  </w:style>
  <w:style w:type="paragraph" w:customStyle="1" w:styleId="bulletosteoporosis">
    <w:name w:val="bullet osteoporosis"/>
    <w:basedOn w:val="Normal"/>
    <w:autoRedefine/>
    <w:rsid w:val="00422320"/>
    <w:pPr>
      <w:numPr>
        <w:numId w:val="9"/>
      </w:numPr>
      <w:tabs>
        <w:tab w:val="left" w:pos="900"/>
      </w:tabs>
      <w:spacing w:after="0" w:line="360" w:lineRule="auto"/>
    </w:pPr>
    <w:rPr>
      <w:rFonts w:ascii="Arial" w:eastAsia="Times New Roman" w:hAnsi="Arial" w:cs="Arial"/>
      <w:bCs/>
      <w:sz w:val="20"/>
      <w:szCs w:val="20"/>
      <w:lang w:eastAsia="en-GB"/>
    </w:rPr>
  </w:style>
  <w:style w:type="paragraph" w:customStyle="1" w:styleId="Subheading">
    <w:name w:val="Sub heading"/>
    <w:basedOn w:val="Heading3"/>
    <w:autoRedefine/>
    <w:rsid w:val="00422320"/>
    <w:pPr>
      <w:spacing w:after="0" w:line="360" w:lineRule="auto"/>
      <w:ind w:left="567"/>
    </w:pPr>
    <w:rPr>
      <w:lang w:eastAsia="en-US"/>
    </w:rPr>
  </w:style>
  <w:style w:type="paragraph" w:customStyle="1" w:styleId="subheadingosteo">
    <w:name w:val="subheading osteo"/>
    <w:basedOn w:val="Heading6"/>
    <w:autoRedefine/>
    <w:rsid w:val="00422320"/>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422320"/>
    <w:pPr>
      <w:numPr>
        <w:numId w:val="7"/>
      </w:numPr>
    </w:pPr>
    <w:rPr>
      <w:rFonts w:eastAsia="Times New Roman"/>
      <w:szCs w:val="20"/>
      <w:lang w:eastAsia="en-GB"/>
    </w:rPr>
  </w:style>
  <w:style w:type="paragraph" w:styleId="ListBullet3">
    <w:name w:val="List Bullet 3"/>
    <w:basedOn w:val="Normal"/>
    <w:autoRedefine/>
    <w:rsid w:val="00422320"/>
    <w:pPr>
      <w:spacing w:after="0" w:line="240" w:lineRule="auto"/>
    </w:pPr>
    <w:rPr>
      <w:rFonts w:ascii="Times New Roman" w:eastAsia="Times New Roman" w:hAnsi="Times New Roman" w:cs="Times New Roman"/>
      <w:sz w:val="24"/>
      <w:szCs w:val="24"/>
      <w:lang w:eastAsia="en-GB"/>
    </w:rPr>
  </w:style>
  <w:style w:type="paragraph" w:customStyle="1" w:styleId="Bulletosteotable">
    <w:name w:val="Bullet osteo table"/>
    <w:basedOn w:val="bulletosteoporosis"/>
    <w:autoRedefine/>
    <w:rsid w:val="00422320"/>
    <w:pPr>
      <w:numPr>
        <w:numId w:val="8"/>
      </w:numPr>
    </w:pPr>
  </w:style>
  <w:style w:type="paragraph" w:customStyle="1" w:styleId="StyleHeading2Before0ptAfter0ptLinespacing15l">
    <w:name w:val="Style Heading 2 + Before:  0 pt After:  0 pt Line spacing:  1.5 l..."/>
    <w:basedOn w:val="Heading2"/>
    <w:autoRedefine/>
    <w:rsid w:val="00422320"/>
    <w:pPr>
      <w:spacing w:after="0" w:line="360" w:lineRule="auto"/>
    </w:pPr>
    <w:rPr>
      <w:szCs w:val="20"/>
      <w:lang w:val="en-US" w:eastAsia="en-US"/>
    </w:rPr>
  </w:style>
  <w:style w:type="paragraph" w:customStyle="1" w:styleId="NCC-ACChaptertitle">
    <w:name w:val="NCC-AC Chapter title"/>
    <w:basedOn w:val="Numberedheading1"/>
    <w:next w:val="Normal"/>
    <w:autoRedefine/>
    <w:rsid w:val="00422320"/>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422320"/>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422320"/>
    <w:pPr>
      <w:numPr>
        <w:ilvl w:val="3"/>
        <w:numId w:val="10"/>
      </w:numPr>
    </w:pPr>
    <w:rPr>
      <w:b w:val="0"/>
    </w:rPr>
  </w:style>
  <w:style w:type="numbering" w:customStyle="1" w:styleId="NiceNumbering">
    <w:name w:val="Nice Numbering"/>
    <w:rsid w:val="00422320"/>
    <w:pPr>
      <w:numPr>
        <w:numId w:val="10"/>
      </w:numPr>
    </w:pPr>
  </w:style>
  <w:style w:type="character" w:customStyle="1" w:styleId="FootnoteTextChar1">
    <w:name w:val="Footnote Text Char1"/>
    <w:link w:val="FootnoteText"/>
    <w:semiHidden/>
    <w:rsid w:val="00422320"/>
    <w:rPr>
      <w:rFonts w:ascii="Arial" w:eastAsia="Calibri" w:hAnsi="Arial" w:cs="Times New Roman"/>
      <w:sz w:val="20"/>
      <w:szCs w:val="20"/>
      <w:lang w:eastAsia="en-GB"/>
    </w:rPr>
  </w:style>
  <w:style w:type="table" w:styleId="TableGrid">
    <w:name w:val="Table Grid"/>
    <w:basedOn w:val="TableNormal"/>
    <w:rsid w:val="0042232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422320"/>
    <w:pPr>
      <w:spacing w:after="0" w:line="240" w:lineRule="auto"/>
    </w:pPr>
    <w:rPr>
      <w:rFonts w:ascii="Arial" w:eastAsia="Times New Roman" w:hAnsi="Arial" w:cs="Arial"/>
      <w:color w:val="FFFFFF"/>
      <w:sz w:val="32"/>
      <w:szCs w:val="32"/>
    </w:rPr>
  </w:style>
  <w:style w:type="paragraph" w:customStyle="1" w:styleId="Default">
    <w:name w:val="Default"/>
    <w:rsid w:val="0042232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NICEnormalsinglespacing">
    <w:name w:val="NICE normal single spacing"/>
    <w:basedOn w:val="NICEnormal"/>
    <w:rsid w:val="00422320"/>
    <w:pPr>
      <w:spacing w:line="240" w:lineRule="auto"/>
    </w:pPr>
  </w:style>
  <w:style w:type="paragraph" w:customStyle="1" w:styleId="TabletextIPoverviewevidence">
    <w:name w:val="Table text IP overview evidence"/>
    <w:basedOn w:val="Tabletext"/>
    <w:rsid w:val="00422320"/>
    <w:rPr>
      <w:sz w:val="18"/>
    </w:rPr>
  </w:style>
  <w:style w:type="paragraph" w:styleId="Subtitle">
    <w:name w:val="Subtitle"/>
    <w:basedOn w:val="Normal"/>
    <w:next w:val="Normal"/>
    <w:link w:val="SubtitleChar"/>
    <w:uiPriority w:val="11"/>
    <w:qFormat/>
    <w:rsid w:val="00422320"/>
    <w:pPr>
      <w:spacing w:after="600" w:line="240" w:lineRule="auto"/>
    </w:pPr>
    <w:rPr>
      <w:rFonts w:ascii="Cambria" w:eastAsia="Times New Roman" w:hAnsi="Cambria" w:cs="Times New Roman"/>
      <w:i/>
      <w:iCs/>
      <w:spacing w:val="13"/>
      <w:sz w:val="24"/>
      <w:szCs w:val="24"/>
      <w:lang w:eastAsia="en-GB"/>
    </w:rPr>
  </w:style>
  <w:style w:type="character" w:customStyle="1" w:styleId="SubtitleChar">
    <w:name w:val="Subtitle Char"/>
    <w:basedOn w:val="DefaultParagraphFont"/>
    <w:link w:val="Subtitle"/>
    <w:uiPriority w:val="11"/>
    <w:rsid w:val="00422320"/>
    <w:rPr>
      <w:rFonts w:ascii="Cambria" w:eastAsia="Times New Roman" w:hAnsi="Cambria" w:cs="Times New Roman"/>
      <w:i/>
      <w:iCs/>
      <w:spacing w:val="13"/>
      <w:sz w:val="24"/>
      <w:szCs w:val="24"/>
      <w:lang w:eastAsia="en-GB"/>
    </w:rPr>
  </w:style>
  <w:style w:type="character" w:styleId="Strong">
    <w:name w:val="Strong"/>
    <w:uiPriority w:val="22"/>
    <w:qFormat/>
    <w:rsid w:val="00422320"/>
    <w:rPr>
      <w:b/>
      <w:bCs/>
    </w:rPr>
  </w:style>
  <w:style w:type="character" w:styleId="Emphasis">
    <w:name w:val="Emphasis"/>
    <w:uiPriority w:val="20"/>
    <w:qFormat/>
    <w:rsid w:val="00422320"/>
    <w:rPr>
      <w:b/>
      <w:bCs/>
      <w:i/>
      <w:iCs/>
      <w:spacing w:val="10"/>
      <w:bdr w:val="none" w:sz="0" w:space="0" w:color="auto"/>
      <w:shd w:val="clear" w:color="auto" w:fill="auto"/>
    </w:rPr>
  </w:style>
  <w:style w:type="paragraph" w:styleId="NoSpacing">
    <w:name w:val="No Spacing"/>
    <w:basedOn w:val="Normal"/>
    <w:uiPriority w:val="1"/>
    <w:qFormat/>
    <w:rsid w:val="00422320"/>
    <w:pPr>
      <w:spacing w:after="0" w:line="240" w:lineRule="auto"/>
    </w:pPr>
    <w:rPr>
      <w:rFonts w:ascii="Calibri" w:eastAsia="Calibri" w:hAnsi="Calibri" w:cs="Times New Roman"/>
      <w:sz w:val="24"/>
      <w:szCs w:val="24"/>
      <w:lang w:eastAsia="en-GB"/>
    </w:rPr>
  </w:style>
  <w:style w:type="paragraph" w:styleId="Quote">
    <w:name w:val="Quote"/>
    <w:basedOn w:val="Normal"/>
    <w:next w:val="Normal"/>
    <w:link w:val="QuoteChar"/>
    <w:uiPriority w:val="29"/>
    <w:qFormat/>
    <w:rsid w:val="00422320"/>
    <w:pPr>
      <w:spacing w:before="200" w:after="0" w:line="240" w:lineRule="auto"/>
      <w:ind w:left="360" w:right="360"/>
    </w:pPr>
    <w:rPr>
      <w:rFonts w:ascii="Times New Roman" w:eastAsia="Times New Roman" w:hAnsi="Times New Roman" w:cs="Times New Roman"/>
      <w:i/>
      <w:iCs/>
      <w:sz w:val="24"/>
      <w:szCs w:val="24"/>
      <w:lang w:eastAsia="en-GB"/>
    </w:rPr>
  </w:style>
  <w:style w:type="character" w:customStyle="1" w:styleId="QuoteChar">
    <w:name w:val="Quote Char"/>
    <w:basedOn w:val="DefaultParagraphFont"/>
    <w:link w:val="Quote"/>
    <w:uiPriority w:val="29"/>
    <w:rsid w:val="00422320"/>
    <w:rPr>
      <w:rFonts w:ascii="Times New Roman" w:eastAsia="Times New Roman" w:hAnsi="Times New Roman" w:cs="Times New Roman"/>
      <w:i/>
      <w:iCs/>
      <w:sz w:val="24"/>
      <w:szCs w:val="24"/>
      <w:lang w:eastAsia="en-GB"/>
    </w:rPr>
  </w:style>
  <w:style w:type="paragraph" w:styleId="IntenseQuote">
    <w:name w:val="Intense Quote"/>
    <w:basedOn w:val="Normal"/>
    <w:next w:val="Normal"/>
    <w:link w:val="IntenseQuoteChar"/>
    <w:uiPriority w:val="30"/>
    <w:qFormat/>
    <w:rsid w:val="0042232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en-GB"/>
    </w:rPr>
  </w:style>
  <w:style w:type="character" w:customStyle="1" w:styleId="IntenseQuoteChar">
    <w:name w:val="Intense Quote Char"/>
    <w:basedOn w:val="DefaultParagraphFont"/>
    <w:link w:val="IntenseQuote"/>
    <w:uiPriority w:val="30"/>
    <w:rsid w:val="00422320"/>
    <w:rPr>
      <w:rFonts w:ascii="Times New Roman" w:eastAsia="Times New Roman" w:hAnsi="Times New Roman" w:cs="Times New Roman"/>
      <w:b/>
      <w:bCs/>
      <w:i/>
      <w:iCs/>
      <w:sz w:val="24"/>
      <w:szCs w:val="24"/>
      <w:lang w:eastAsia="en-GB"/>
    </w:rPr>
  </w:style>
  <w:style w:type="character" w:styleId="SubtleEmphasis">
    <w:name w:val="Subtle Emphasis"/>
    <w:uiPriority w:val="19"/>
    <w:qFormat/>
    <w:rsid w:val="00422320"/>
    <w:rPr>
      <w:i/>
      <w:iCs/>
    </w:rPr>
  </w:style>
  <w:style w:type="character" w:styleId="IntenseEmphasis">
    <w:name w:val="Intense Emphasis"/>
    <w:uiPriority w:val="21"/>
    <w:qFormat/>
    <w:rsid w:val="00422320"/>
    <w:rPr>
      <w:b/>
      <w:bCs/>
    </w:rPr>
  </w:style>
  <w:style w:type="character" w:styleId="SubtleReference">
    <w:name w:val="Subtle Reference"/>
    <w:uiPriority w:val="31"/>
    <w:qFormat/>
    <w:rsid w:val="00422320"/>
    <w:rPr>
      <w:smallCaps/>
    </w:rPr>
  </w:style>
  <w:style w:type="character" w:styleId="IntenseReference">
    <w:name w:val="Intense Reference"/>
    <w:uiPriority w:val="32"/>
    <w:qFormat/>
    <w:rsid w:val="00422320"/>
    <w:rPr>
      <w:smallCaps/>
      <w:spacing w:val="5"/>
      <w:u w:val="single"/>
    </w:rPr>
  </w:style>
  <w:style w:type="character" w:styleId="BookTitle">
    <w:name w:val="Book Title"/>
    <w:uiPriority w:val="33"/>
    <w:qFormat/>
    <w:rsid w:val="00422320"/>
    <w:rPr>
      <w:i/>
      <w:iCs/>
      <w:smallCaps/>
      <w:spacing w:val="5"/>
    </w:rPr>
  </w:style>
  <w:style w:type="paragraph" w:customStyle="1" w:styleId="NICETitle2">
    <w:name w:val="NICE Title 2"/>
    <w:basedOn w:val="Normal"/>
    <w:qFormat/>
    <w:rsid w:val="00422320"/>
    <w:pPr>
      <w:keepNext/>
      <w:spacing w:before="240" w:after="240" w:line="240" w:lineRule="auto"/>
      <w:jc w:val="center"/>
      <w:outlineLvl w:val="0"/>
    </w:pPr>
    <w:rPr>
      <w:rFonts w:ascii="Arial" w:eastAsia="Times New Roman" w:hAnsi="Arial" w:cs="Arial"/>
      <w:b/>
      <w:bCs/>
      <w:color w:val="282828"/>
      <w:kern w:val="28"/>
      <w:sz w:val="32"/>
      <w:szCs w:val="32"/>
    </w:rPr>
  </w:style>
  <w:style w:type="character" w:customStyle="1" w:styleId="acicollapsed1">
    <w:name w:val="acicollapsed1"/>
    <w:locked/>
    <w:rsid w:val="00422320"/>
    <w:rPr>
      <w:vanish w:val="0"/>
      <w:webHidden w:val="0"/>
      <w:specVanish w:val="0"/>
    </w:rPr>
  </w:style>
  <w:style w:type="table" w:styleId="LightList-Accent1">
    <w:name w:val="Light List Accent 1"/>
    <w:basedOn w:val="TableNormal"/>
    <w:uiPriority w:val="61"/>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422320"/>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422320"/>
  </w:style>
  <w:style w:type="table" w:customStyle="1" w:styleId="TableGrid1">
    <w:name w:val="Table Grid1"/>
    <w:basedOn w:val="TableNormal"/>
    <w:next w:val="TableGrid"/>
    <w:uiPriority w:val="59"/>
    <w:rsid w:val="00C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C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phnonumbers"/>
    <w:link w:val="Heading1Char"/>
    <w:uiPriority w:val="1"/>
    <w:qFormat/>
    <w:rsid w:val="00422320"/>
    <w:pPr>
      <w:keepNext/>
      <w:spacing w:after="120" w:line="240" w:lineRule="auto"/>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422320"/>
    <w:pPr>
      <w:keepNext/>
      <w:spacing w:after="120" w:line="240" w:lineRule="auto"/>
      <w:outlineLvl w:val="1"/>
    </w:pPr>
    <w:rPr>
      <w:rFonts w:ascii="Arial" w:eastAsia="Times New Roman" w:hAnsi="Arial" w:cs="Times New Roman"/>
      <w:b/>
      <w:bCs/>
      <w:i/>
      <w:iCs/>
      <w:sz w:val="26"/>
      <w:szCs w:val="26"/>
      <w:lang w:eastAsia="en-GB"/>
    </w:rPr>
  </w:style>
  <w:style w:type="paragraph" w:styleId="Heading3">
    <w:name w:val="heading 3"/>
    <w:basedOn w:val="Normal"/>
    <w:next w:val="Paragraph"/>
    <w:link w:val="Heading3Char"/>
    <w:uiPriority w:val="3"/>
    <w:qFormat/>
    <w:rsid w:val="00422320"/>
    <w:pPr>
      <w:keepNext/>
      <w:spacing w:after="60" w:line="240" w:lineRule="auto"/>
      <w:outlineLvl w:val="2"/>
    </w:pPr>
    <w:rPr>
      <w:rFonts w:ascii="Arial" w:eastAsia="Times New Roman" w:hAnsi="Arial" w:cs="Times New Roman"/>
      <w:b/>
      <w:bCs/>
      <w:sz w:val="24"/>
      <w:szCs w:val="26"/>
      <w:lang w:eastAsia="en-GB"/>
    </w:rPr>
  </w:style>
  <w:style w:type="paragraph" w:styleId="Heading4">
    <w:name w:val="heading 4"/>
    <w:basedOn w:val="Normal"/>
    <w:next w:val="Normal"/>
    <w:link w:val="Heading4Char"/>
    <w:uiPriority w:val="9"/>
    <w:qFormat/>
    <w:rsid w:val="00422320"/>
    <w:pPr>
      <w:spacing w:before="200" w:after="0" w:line="240" w:lineRule="auto"/>
      <w:outlineLvl w:val="3"/>
    </w:pPr>
    <w:rPr>
      <w:rFonts w:ascii="Cambria" w:eastAsia="Times New Roman" w:hAnsi="Cambria" w:cs="Times New Roman"/>
      <w:b/>
      <w:bCs/>
      <w:i/>
      <w:iCs/>
      <w:sz w:val="24"/>
      <w:szCs w:val="24"/>
      <w:lang w:eastAsia="en-GB"/>
    </w:rPr>
  </w:style>
  <w:style w:type="paragraph" w:styleId="Heading5">
    <w:name w:val="heading 5"/>
    <w:basedOn w:val="Normal"/>
    <w:next w:val="Normal"/>
    <w:link w:val="Heading5Char"/>
    <w:uiPriority w:val="9"/>
    <w:qFormat/>
    <w:rsid w:val="00422320"/>
    <w:pPr>
      <w:spacing w:before="200" w:after="0" w:line="240" w:lineRule="auto"/>
      <w:outlineLvl w:val="4"/>
    </w:pPr>
    <w:rPr>
      <w:rFonts w:ascii="Cambria" w:eastAsia="Times New Roman" w:hAnsi="Cambria" w:cs="Times New Roman"/>
      <w:b/>
      <w:bCs/>
      <w:color w:val="7F7F7F"/>
      <w:sz w:val="24"/>
      <w:szCs w:val="24"/>
      <w:lang w:eastAsia="en-GB"/>
    </w:rPr>
  </w:style>
  <w:style w:type="paragraph" w:styleId="Heading6">
    <w:name w:val="heading 6"/>
    <w:basedOn w:val="Normal"/>
    <w:next w:val="Normal"/>
    <w:link w:val="Heading6Char"/>
    <w:uiPriority w:val="9"/>
    <w:qFormat/>
    <w:rsid w:val="00422320"/>
    <w:pPr>
      <w:spacing w:after="0" w:line="271" w:lineRule="auto"/>
      <w:outlineLvl w:val="5"/>
    </w:pPr>
    <w:rPr>
      <w:rFonts w:ascii="Cambria" w:eastAsia="Times New Roman" w:hAnsi="Cambria" w:cs="Times New Roman"/>
      <w:b/>
      <w:bCs/>
      <w:i/>
      <w:iCs/>
      <w:color w:val="7F7F7F"/>
      <w:sz w:val="24"/>
      <w:szCs w:val="24"/>
      <w:lang w:eastAsia="en-GB"/>
    </w:rPr>
  </w:style>
  <w:style w:type="paragraph" w:styleId="Heading7">
    <w:name w:val="heading 7"/>
    <w:basedOn w:val="Normal"/>
    <w:next w:val="Normal"/>
    <w:link w:val="Heading7Char"/>
    <w:uiPriority w:val="9"/>
    <w:qFormat/>
    <w:rsid w:val="00422320"/>
    <w:pPr>
      <w:spacing w:after="0" w:line="240" w:lineRule="auto"/>
      <w:outlineLvl w:val="6"/>
    </w:pPr>
    <w:rPr>
      <w:rFonts w:ascii="Cambria" w:eastAsia="Times New Roman" w:hAnsi="Cambria" w:cs="Times New Roman"/>
      <w:i/>
      <w:iCs/>
      <w:sz w:val="24"/>
      <w:szCs w:val="24"/>
      <w:lang w:eastAsia="en-GB"/>
    </w:rPr>
  </w:style>
  <w:style w:type="paragraph" w:styleId="Heading8">
    <w:name w:val="heading 8"/>
    <w:basedOn w:val="Normal"/>
    <w:next w:val="Normal"/>
    <w:link w:val="Heading8Char"/>
    <w:uiPriority w:val="9"/>
    <w:qFormat/>
    <w:rsid w:val="00422320"/>
    <w:pPr>
      <w:spacing w:after="0" w:line="240"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qFormat/>
    <w:rsid w:val="00422320"/>
    <w:pPr>
      <w:spacing w:after="0" w:line="240"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2320"/>
    <w:rPr>
      <w:rFonts w:ascii="Arial" w:eastAsia="Times New Roman" w:hAnsi="Arial" w:cs="Times New Roman"/>
      <w:b/>
      <w:bCs/>
      <w:kern w:val="32"/>
      <w:sz w:val="28"/>
      <w:szCs w:val="32"/>
      <w:lang w:eastAsia="en-GB"/>
    </w:rPr>
  </w:style>
  <w:style w:type="character" w:customStyle="1" w:styleId="Heading2Char">
    <w:name w:val="Heading 2 Char"/>
    <w:basedOn w:val="DefaultParagraphFont"/>
    <w:link w:val="Heading2"/>
    <w:uiPriority w:val="2"/>
    <w:rsid w:val="00422320"/>
    <w:rPr>
      <w:rFonts w:ascii="Arial" w:eastAsia="Times New Roman" w:hAnsi="Arial" w:cs="Times New Roman"/>
      <w:b/>
      <w:bCs/>
      <w:i/>
      <w:iCs/>
      <w:sz w:val="26"/>
      <w:szCs w:val="26"/>
      <w:lang w:eastAsia="en-GB"/>
    </w:rPr>
  </w:style>
  <w:style w:type="character" w:customStyle="1" w:styleId="Heading3Char">
    <w:name w:val="Heading 3 Char"/>
    <w:basedOn w:val="DefaultParagraphFont"/>
    <w:link w:val="Heading3"/>
    <w:uiPriority w:val="3"/>
    <w:rsid w:val="00422320"/>
    <w:rPr>
      <w:rFonts w:ascii="Arial" w:eastAsia="Times New Roman" w:hAnsi="Arial" w:cs="Times New Roman"/>
      <w:b/>
      <w:bCs/>
      <w:sz w:val="24"/>
      <w:szCs w:val="26"/>
      <w:lang w:eastAsia="en-GB"/>
    </w:rPr>
  </w:style>
  <w:style w:type="character" w:customStyle="1" w:styleId="Heading4Char">
    <w:name w:val="Heading 4 Char"/>
    <w:basedOn w:val="DefaultParagraphFont"/>
    <w:link w:val="Heading4"/>
    <w:uiPriority w:val="9"/>
    <w:rsid w:val="00422320"/>
    <w:rPr>
      <w:rFonts w:ascii="Cambria" w:eastAsia="Times New Roman" w:hAnsi="Cambria" w:cs="Times New Roman"/>
      <w:b/>
      <w:bCs/>
      <w:i/>
      <w:iCs/>
      <w:sz w:val="24"/>
      <w:szCs w:val="24"/>
      <w:lang w:eastAsia="en-GB"/>
    </w:rPr>
  </w:style>
  <w:style w:type="character" w:customStyle="1" w:styleId="Heading5Char">
    <w:name w:val="Heading 5 Char"/>
    <w:basedOn w:val="DefaultParagraphFont"/>
    <w:link w:val="Heading5"/>
    <w:uiPriority w:val="9"/>
    <w:rsid w:val="00422320"/>
    <w:rPr>
      <w:rFonts w:ascii="Cambria" w:eastAsia="Times New Roman" w:hAnsi="Cambria" w:cs="Times New Roman"/>
      <w:b/>
      <w:bCs/>
      <w:color w:val="7F7F7F"/>
      <w:sz w:val="24"/>
      <w:szCs w:val="24"/>
      <w:lang w:eastAsia="en-GB"/>
    </w:rPr>
  </w:style>
  <w:style w:type="character" w:customStyle="1" w:styleId="Heading6Char">
    <w:name w:val="Heading 6 Char"/>
    <w:basedOn w:val="DefaultParagraphFont"/>
    <w:link w:val="Heading6"/>
    <w:uiPriority w:val="9"/>
    <w:rsid w:val="00422320"/>
    <w:rPr>
      <w:rFonts w:ascii="Cambria" w:eastAsia="Times New Roman" w:hAnsi="Cambria" w:cs="Times New Roman"/>
      <w:b/>
      <w:bCs/>
      <w:i/>
      <w:iCs/>
      <w:color w:val="7F7F7F"/>
      <w:sz w:val="24"/>
      <w:szCs w:val="24"/>
      <w:lang w:eastAsia="en-GB"/>
    </w:rPr>
  </w:style>
  <w:style w:type="character" w:customStyle="1" w:styleId="Heading7Char">
    <w:name w:val="Heading 7 Char"/>
    <w:basedOn w:val="DefaultParagraphFont"/>
    <w:link w:val="Heading7"/>
    <w:uiPriority w:val="9"/>
    <w:rsid w:val="00422320"/>
    <w:rPr>
      <w:rFonts w:ascii="Cambria" w:eastAsia="Times New Roman" w:hAnsi="Cambria" w:cs="Times New Roman"/>
      <w:i/>
      <w:iCs/>
      <w:sz w:val="24"/>
      <w:szCs w:val="24"/>
      <w:lang w:eastAsia="en-GB"/>
    </w:rPr>
  </w:style>
  <w:style w:type="character" w:customStyle="1" w:styleId="Heading8Char">
    <w:name w:val="Heading 8 Char"/>
    <w:basedOn w:val="DefaultParagraphFont"/>
    <w:link w:val="Heading8"/>
    <w:uiPriority w:val="9"/>
    <w:rsid w:val="0042232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rsid w:val="00422320"/>
    <w:rPr>
      <w:rFonts w:ascii="Cambria" w:eastAsia="Times New Roman" w:hAnsi="Cambria" w:cs="Times New Roman"/>
      <w:i/>
      <w:iCs/>
      <w:spacing w:val="5"/>
      <w:sz w:val="20"/>
      <w:szCs w:val="20"/>
      <w:lang w:eastAsia="en-GB"/>
    </w:rPr>
  </w:style>
  <w:style w:type="numbering" w:customStyle="1" w:styleId="NoList1">
    <w:name w:val="No List1"/>
    <w:next w:val="NoList"/>
    <w:uiPriority w:val="99"/>
    <w:semiHidden/>
    <w:unhideWhenUsed/>
    <w:rsid w:val="00422320"/>
  </w:style>
  <w:style w:type="paragraph" w:customStyle="1" w:styleId="NICEnormal">
    <w:name w:val="NICE normal"/>
    <w:qFormat/>
    <w:rsid w:val="00422320"/>
    <w:pPr>
      <w:spacing w:after="240" w:line="360" w:lineRule="auto"/>
    </w:pPr>
    <w:rPr>
      <w:rFonts w:ascii="Arial" w:eastAsia="Times New Roman" w:hAnsi="Arial" w:cs="Times New Roman"/>
      <w:sz w:val="24"/>
      <w:szCs w:val="24"/>
      <w:lang w:val="en-US"/>
    </w:rPr>
  </w:style>
  <w:style w:type="character" w:customStyle="1" w:styleId="NICEnormalChar">
    <w:name w:val="NICE normal Char"/>
    <w:rsid w:val="00422320"/>
    <w:rPr>
      <w:rFonts w:ascii="Arial" w:eastAsia="Times New Roman" w:hAnsi="Arial"/>
      <w:sz w:val="24"/>
      <w:szCs w:val="24"/>
      <w:lang w:val="en-GB" w:eastAsia="en-US" w:bidi="ar-SA"/>
    </w:rPr>
  </w:style>
  <w:style w:type="paragraph" w:styleId="ListParagraph">
    <w:name w:val="List Paragraph"/>
    <w:basedOn w:val="Normal"/>
    <w:uiPriority w:val="34"/>
    <w:qFormat/>
    <w:rsid w:val="00422320"/>
    <w:pPr>
      <w:spacing w:after="0" w:line="240" w:lineRule="auto"/>
      <w:ind w:left="720"/>
      <w:contextualSpacing/>
    </w:pPr>
    <w:rPr>
      <w:rFonts w:ascii="Calibri" w:eastAsia="Calibri" w:hAnsi="Calibri" w:cs="Times New Roman"/>
      <w:sz w:val="24"/>
      <w:szCs w:val="24"/>
      <w:lang w:eastAsia="en-GB"/>
    </w:rPr>
  </w:style>
  <w:style w:type="character" w:styleId="Hyperlink">
    <w:name w:val="Hyperlink"/>
    <w:uiPriority w:val="99"/>
    <w:rsid w:val="00422320"/>
    <w:rPr>
      <w:color w:val="0000FF"/>
      <w:u w:val="single"/>
    </w:rPr>
  </w:style>
  <w:style w:type="paragraph" w:styleId="Header">
    <w:name w:val="header"/>
    <w:basedOn w:val="Normal"/>
    <w:link w:val="HeaderChar"/>
    <w:uiPriority w:val="99"/>
    <w:rsid w:val="00422320"/>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422320"/>
    <w:rPr>
      <w:rFonts w:ascii="Arial" w:eastAsia="Times New Roman" w:hAnsi="Arial" w:cs="Times New Roman"/>
      <w:sz w:val="24"/>
      <w:szCs w:val="24"/>
      <w:lang w:eastAsia="en-GB"/>
    </w:rPr>
  </w:style>
  <w:style w:type="paragraph" w:customStyle="1" w:styleId="NICEnormaldoublespacing">
    <w:name w:val="NICE normal double spacing"/>
    <w:basedOn w:val="NICEnormal"/>
    <w:rsid w:val="00422320"/>
  </w:style>
  <w:style w:type="paragraph" w:styleId="Footer">
    <w:name w:val="footer"/>
    <w:basedOn w:val="Normal"/>
    <w:link w:val="FooterChar"/>
    <w:uiPriority w:val="99"/>
    <w:rsid w:val="00422320"/>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422320"/>
    <w:rPr>
      <w:rFonts w:ascii="Arial" w:eastAsia="Times New Roman" w:hAnsi="Arial" w:cs="Times New Roman"/>
      <w:sz w:val="20"/>
      <w:szCs w:val="24"/>
      <w:lang w:eastAsia="en-GB"/>
    </w:rPr>
  </w:style>
  <w:style w:type="paragraph" w:customStyle="1" w:styleId="Style1">
    <w:name w:val="Style1"/>
    <w:basedOn w:val="Normal"/>
    <w:autoRedefine/>
    <w:rsid w:val="00422320"/>
    <w:pPr>
      <w:keepNext/>
      <w:spacing w:after="0" w:line="360" w:lineRule="auto"/>
      <w:ind w:left="567"/>
    </w:pPr>
    <w:rPr>
      <w:rFonts w:ascii="Arial" w:eastAsia="Times New Roman" w:hAnsi="Arial" w:cs="Arial"/>
      <w:sz w:val="20"/>
      <w:szCs w:val="16"/>
      <w:lang w:eastAsia="en-GB"/>
    </w:rPr>
  </w:style>
  <w:style w:type="paragraph" w:customStyle="1" w:styleId="Unnumberedboldheading">
    <w:name w:val="Unnumbered bold heading"/>
    <w:next w:val="NICEnormal"/>
    <w:rsid w:val="00422320"/>
    <w:pPr>
      <w:keepNext/>
      <w:widowControl w:val="0"/>
      <w:spacing w:after="120" w:line="240" w:lineRule="auto"/>
    </w:pPr>
    <w:rPr>
      <w:rFonts w:ascii="Arial" w:eastAsia="Times New Roman" w:hAnsi="Arial" w:cs="Times New Roman"/>
      <w:b/>
      <w:sz w:val="24"/>
      <w:szCs w:val="24"/>
      <w:lang w:val="en-US"/>
    </w:rPr>
  </w:style>
  <w:style w:type="paragraph" w:customStyle="1" w:styleId="Unnumbereditalicheading">
    <w:name w:val="Unnumbered italic heading"/>
    <w:next w:val="NICEnormal"/>
    <w:rsid w:val="00422320"/>
    <w:pPr>
      <w:keepNext/>
      <w:widowControl w:val="0"/>
      <w:spacing w:after="120" w:line="240" w:lineRule="auto"/>
    </w:pPr>
    <w:rPr>
      <w:rFonts w:ascii="Arial" w:eastAsia="Times New Roman" w:hAnsi="Arial" w:cs="Times New Roman"/>
      <w:i/>
      <w:sz w:val="24"/>
      <w:szCs w:val="24"/>
      <w:lang w:val="en-US"/>
    </w:rPr>
  </w:style>
  <w:style w:type="paragraph" w:styleId="Title">
    <w:name w:val="Title"/>
    <w:basedOn w:val="Normal"/>
    <w:next w:val="Heading1"/>
    <w:link w:val="TitleChar"/>
    <w:qFormat/>
    <w:rsid w:val="00422320"/>
    <w:pPr>
      <w:spacing w:before="120" w:after="12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422320"/>
    <w:rPr>
      <w:rFonts w:ascii="Arial" w:eastAsia="Times New Roman" w:hAnsi="Arial" w:cs="Times New Roman"/>
      <w:b/>
      <w:bCs/>
      <w:kern w:val="28"/>
      <w:sz w:val="32"/>
      <w:szCs w:val="32"/>
      <w:lang w:eastAsia="en-GB"/>
    </w:rPr>
  </w:style>
  <w:style w:type="paragraph" w:customStyle="1" w:styleId="Title16pt">
    <w:name w:val="Title 16 pt"/>
    <w:basedOn w:val="Title"/>
    <w:rsid w:val="00422320"/>
  </w:style>
  <w:style w:type="paragraph" w:customStyle="1" w:styleId="Introtext">
    <w:name w:val="Intro text"/>
    <w:basedOn w:val="NICEnormalsinglespacing"/>
    <w:rsid w:val="00422320"/>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422320"/>
    <w:pPr>
      <w:tabs>
        <w:tab w:val="num" w:pos="360"/>
      </w:tabs>
    </w:pPr>
    <w:rPr>
      <w:szCs w:val="24"/>
    </w:rPr>
  </w:style>
  <w:style w:type="character" w:customStyle="1" w:styleId="Numberedheading1CharChar">
    <w:name w:val="Numbered heading 1 Char Char"/>
    <w:link w:val="Numberedheading1"/>
    <w:rsid w:val="00422320"/>
    <w:rPr>
      <w:rFonts w:ascii="Arial" w:eastAsia="Times New Roman" w:hAnsi="Arial" w:cs="Times New Roman"/>
      <w:b/>
      <w:bCs/>
      <w:kern w:val="32"/>
      <w:sz w:val="28"/>
      <w:szCs w:val="24"/>
      <w:lang w:eastAsia="en-GB"/>
    </w:rPr>
  </w:style>
  <w:style w:type="paragraph" w:customStyle="1" w:styleId="Numberedheading2">
    <w:name w:val="Numbered heading 2"/>
    <w:basedOn w:val="Heading2"/>
    <w:next w:val="NICEnormal"/>
    <w:link w:val="Numberedheading2Char"/>
    <w:rsid w:val="00422320"/>
    <w:pPr>
      <w:tabs>
        <w:tab w:val="num" w:pos="360"/>
      </w:tabs>
    </w:pPr>
  </w:style>
  <w:style w:type="character" w:customStyle="1" w:styleId="Numberedheading2Char">
    <w:name w:val="Numbered heading 2 Char"/>
    <w:basedOn w:val="Heading2Char"/>
    <w:link w:val="Numberedheading2"/>
    <w:rsid w:val="00422320"/>
    <w:rPr>
      <w:rFonts w:ascii="Arial" w:eastAsia="Times New Roman" w:hAnsi="Arial" w:cs="Times New Roman"/>
      <w:b/>
      <w:bCs/>
      <w:i/>
      <w:iCs/>
      <w:sz w:val="26"/>
      <w:szCs w:val="26"/>
      <w:lang w:eastAsia="en-GB"/>
    </w:rPr>
  </w:style>
  <w:style w:type="paragraph" w:customStyle="1" w:styleId="Numberedheading3">
    <w:name w:val="Numbered heading 3"/>
    <w:basedOn w:val="Heading3"/>
    <w:next w:val="NICEnormal"/>
    <w:rsid w:val="00422320"/>
    <w:pPr>
      <w:tabs>
        <w:tab w:val="num" w:pos="360"/>
      </w:tabs>
    </w:pPr>
    <w:rPr>
      <w:sz w:val="26"/>
    </w:rPr>
  </w:style>
  <w:style w:type="paragraph" w:customStyle="1" w:styleId="Numberedlevel4text">
    <w:name w:val="Numbered level 4 text"/>
    <w:basedOn w:val="NICEnormal"/>
    <w:next w:val="NICEnormal"/>
    <w:rsid w:val="00422320"/>
    <w:pPr>
      <w:tabs>
        <w:tab w:val="num" w:pos="360"/>
      </w:tabs>
    </w:pPr>
  </w:style>
  <w:style w:type="paragraph" w:customStyle="1" w:styleId="Numberedlevel3text">
    <w:name w:val="Numbered level 3 text"/>
    <w:basedOn w:val="Numberedheading3"/>
    <w:rsid w:val="00422320"/>
    <w:pPr>
      <w:spacing w:after="240"/>
    </w:pPr>
    <w:rPr>
      <w:b w:val="0"/>
      <w:sz w:val="24"/>
    </w:rPr>
  </w:style>
  <w:style w:type="paragraph" w:customStyle="1" w:styleId="Bulletindent2">
    <w:name w:val="Bullet indent 2"/>
    <w:basedOn w:val="NICEnormal"/>
    <w:rsid w:val="00422320"/>
    <w:pPr>
      <w:tabs>
        <w:tab w:val="num" w:pos="360"/>
      </w:tabs>
      <w:spacing w:after="0"/>
      <w:ind w:left="1702" w:hanging="284"/>
    </w:pPr>
  </w:style>
  <w:style w:type="paragraph" w:customStyle="1" w:styleId="Title16ptleft">
    <w:name w:val="Title 16 pt left"/>
    <w:basedOn w:val="Title16pt"/>
    <w:rsid w:val="00422320"/>
    <w:pPr>
      <w:jc w:val="left"/>
    </w:pPr>
  </w:style>
  <w:style w:type="paragraph" w:customStyle="1" w:styleId="Bulletleft1">
    <w:name w:val="Bullet left 1"/>
    <w:basedOn w:val="NICEnormal"/>
    <w:rsid w:val="00422320"/>
    <w:pPr>
      <w:numPr>
        <w:numId w:val="12"/>
      </w:numPr>
      <w:spacing w:after="0"/>
    </w:pPr>
  </w:style>
  <w:style w:type="character" w:customStyle="1" w:styleId="Bulletleft1Char">
    <w:name w:val="Bullet left 1 Char"/>
    <w:basedOn w:val="NICEnormalChar"/>
    <w:rsid w:val="00422320"/>
    <w:rPr>
      <w:rFonts w:ascii="Arial" w:eastAsia="Times New Roman" w:hAnsi="Arial"/>
      <w:sz w:val="24"/>
      <w:szCs w:val="24"/>
      <w:lang w:val="en-GB" w:eastAsia="en-US" w:bidi="ar-SA"/>
    </w:rPr>
  </w:style>
  <w:style w:type="paragraph" w:customStyle="1" w:styleId="Bulletleft2">
    <w:name w:val="Bullet left 2"/>
    <w:basedOn w:val="NICEnormal"/>
    <w:rsid w:val="00422320"/>
    <w:pPr>
      <w:tabs>
        <w:tab w:val="num" w:pos="360"/>
      </w:tabs>
      <w:spacing w:after="0"/>
      <w:ind w:left="568" w:hanging="284"/>
    </w:pPr>
  </w:style>
  <w:style w:type="paragraph" w:customStyle="1" w:styleId="Bulletleft3">
    <w:name w:val="Bullet left 3"/>
    <w:basedOn w:val="NICEnormal"/>
    <w:rsid w:val="00422320"/>
    <w:pPr>
      <w:tabs>
        <w:tab w:val="num" w:pos="360"/>
      </w:tabs>
      <w:spacing w:after="0"/>
    </w:pPr>
  </w:style>
  <w:style w:type="paragraph" w:customStyle="1" w:styleId="Bulletindent1">
    <w:name w:val="Bullet indent 1"/>
    <w:basedOn w:val="NICEnormal"/>
    <w:rsid w:val="00422320"/>
    <w:pPr>
      <w:tabs>
        <w:tab w:val="num" w:pos="360"/>
      </w:tabs>
      <w:spacing w:after="0"/>
    </w:pPr>
  </w:style>
  <w:style w:type="paragraph" w:customStyle="1" w:styleId="Bulletindent3">
    <w:name w:val="Bullet indent 3"/>
    <w:basedOn w:val="NICEnormal"/>
    <w:rsid w:val="00422320"/>
    <w:pPr>
      <w:tabs>
        <w:tab w:val="num" w:pos="360"/>
      </w:tabs>
      <w:spacing w:after="0"/>
    </w:pPr>
  </w:style>
  <w:style w:type="paragraph" w:customStyle="1" w:styleId="Numberedlevel2text">
    <w:name w:val="Numbered level 2 text"/>
    <w:basedOn w:val="Numberedheading2"/>
    <w:rsid w:val="00422320"/>
    <w:pPr>
      <w:spacing w:after="240"/>
    </w:pPr>
    <w:rPr>
      <w:b w:val="0"/>
      <w:i w:val="0"/>
      <w:sz w:val="24"/>
    </w:rPr>
  </w:style>
  <w:style w:type="paragraph" w:customStyle="1" w:styleId="Bulletleft1last">
    <w:name w:val="Bullet left 1 last"/>
    <w:basedOn w:val="NICEnormal"/>
    <w:rsid w:val="00422320"/>
    <w:pPr>
      <w:numPr>
        <w:numId w:val="13"/>
      </w:numPr>
    </w:pPr>
    <w:rPr>
      <w:rFonts w:cs="Arial"/>
    </w:rPr>
  </w:style>
  <w:style w:type="character" w:customStyle="1" w:styleId="Bulletleft1lastChar">
    <w:name w:val="Bullet left 1 last Char"/>
    <w:rsid w:val="00422320"/>
    <w:rPr>
      <w:rFonts w:ascii="Arial" w:eastAsia="Times New Roman" w:hAnsi="Arial" w:cs="Arial"/>
      <w:sz w:val="24"/>
      <w:szCs w:val="24"/>
      <w:lang w:eastAsia="en-US"/>
    </w:rPr>
  </w:style>
  <w:style w:type="paragraph" w:customStyle="1" w:styleId="boxedtext">
    <w:name w:val="boxed text"/>
    <w:basedOn w:val="NICEnormal"/>
    <w:rsid w:val="00422320"/>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422320"/>
    <w:rPr>
      <w:rFonts w:ascii="Arial" w:hAnsi="Arial"/>
      <w:sz w:val="24"/>
    </w:rPr>
  </w:style>
  <w:style w:type="paragraph" w:customStyle="1" w:styleId="Bulletindent1last">
    <w:name w:val="Bullet indent 1 last"/>
    <w:basedOn w:val="NICEnormal"/>
    <w:next w:val="NICEnormal"/>
    <w:rsid w:val="00422320"/>
    <w:pPr>
      <w:tabs>
        <w:tab w:val="num" w:pos="360"/>
      </w:tabs>
    </w:pPr>
  </w:style>
  <w:style w:type="paragraph" w:customStyle="1" w:styleId="NICEnormalindented">
    <w:name w:val="NICE normal indented"/>
    <w:basedOn w:val="NICEnormal"/>
    <w:rsid w:val="00422320"/>
    <w:pPr>
      <w:tabs>
        <w:tab w:val="left" w:pos="1134"/>
      </w:tabs>
      <w:ind w:left="1134"/>
    </w:pPr>
  </w:style>
  <w:style w:type="paragraph" w:customStyle="1" w:styleId="Tabletitle">
    <w:name w:val="Table title"/>
    <w:basedOn w:val="NICEnormal"/>
    <w:next w:val="NICEnormal"/>
    <w:rsid w:val="00422320"/>
    <w:pPr>
      <w:keepNext/>
      <w:spacing w:after="60" w:line="240" w:lineRule="auto"/>
    </w:pPr>
    <w:rPr>
      <w:b/>
    </w:rPr>
  </w:style>
  <w:style w:type="paragraph" w:customStyle="1" w:styleId="Tabletext">
    <w:name w:val="Table text"/>
    <w:basedOn w:val="NICEnormalsinglespacing"/>
    <w:rsid w:val="00422320"/>
    <w:pPr>
      <w:keepNext/>
      <w:spacing w:after="60"/>
    </w:pPr>
    <w:rPr>
      <w:sz w:val="22"/>
    </w:rPr>
  </w:style>
  <w:style w:type="paragraph" w:customStyle="1" w:styleId="Section2paragraphs">
    <w:name w:val="Section 2 paragraphs"/>
    <w:basedOn w:val="NICEnormal"/>
    <w:rsid w:val="00422320"/>
    <w:pPr>
      <w:tabs>
        <w:tab w:val="num" w:pos="360"/>
      </w:tabs>
    </w:pPr>
  </w:style>
  <w:style w:type="paragraph" w:customStyle="1" w:styleId="Section3paragraphs">
    <w:name w:val="Section 3 paragraphs"/>
    <w:basedOn w:val="NICEnormal"/>
    <w:rsid w:val="00422320"/>
    <w:pPr>
      <w:tabs>
        <w:tab w:val="num" w:pos="360"/>
      </w:tabs>
    </w:pPr>
  </w:style>
  <w:style w:type="paragraph" w:customStyle="1" w:styleId="Section411paragraphs">
    <w:name w:val="Section 4.1.1 paragraphs"/>
    <w:basedOn w:val="NICEnormal"/>
    <w:rsid w:val="00422320"/>
    <w:pPr>
      <w:tabs>
        <w:tab w:val="num" w:pos="360"/>
      </w:tabs>
    </w:pPr>
  </w:style>
  <w:style w:type="paragraph" w:customStyle="1" w:styleId="Section412paragraphs">
    <w:name w:val="Section 4.1.2 paragraphs"/>
    <w:basedOn w:val="NICEnormal"/>
    <w:rsid w:val="00422320"/>
    <w:pPr>
      <w:tabs>
        <w:tab w:val="num" w:pos="360"/>
      </w:tabs>
    </w:pPr>
  </w:style>
  <w:style w:type="paragraph" w:customStyle="1" w:styleId="Section42paragraphs">
    <w:name w:val="Section 4.2 paragraphs"/>
    <w:basedOn w:val="NICEnormal"/>
    <w:rsid w:val="00422320"/>
    <w:pPr>
      <w:tabs>
        <w:tab w:val="num" w:pos="360"/>
      </w:tabs>
    </w:pPr>
  </w:style>
  <w:style w:type="paragraph" w:customStyle="1" w:styleId="Section43paragraphs">
    <w:name w:val="Section 4.3 paragraphs"/>
    <w:basedOn w:val="NICEnormal"/>
    <w:rsid w:val="00422320"/>
    <w:pPr>
      <w:tabs>
        <w:tab w:val="num" w:pos="360"/>
      </w:tabs>
    </w:pPr>
  </w:style>
  <w:style w:type="paragraph" w:customStyle="1" w:styleId="Appendixlevel1">
    <w:name w:val="Appendix level 1"/>
    <w:basedOn w:val="NICEnormal"/>
    <w:autoRedefine/>
    <w:rsid w:val="00422320"/>
    <w:pPr>
      <w:tabs>
        <w:tab w:val="num" w:pos="360"/>
      </w:tabs>
      <w:spacing w:before="240"/>
    </w:pPr>
  </w:style>
  <w:style w:type="paragraph" w:customStyle="1" w:styleId="Appendixlevel2">
    <w:name w:val="Appendix level 2"/>
    <w:basedOn w:val="NICEnormal"/>
    <w:rsid w:val="00422320"/>
    <w:pPr>
      <w:tabs>
        <w:tab w:val="num" w:pos="360"/>
      </w:tabs>
      <w:spacing w:before="240"/>
    </w:pPr>
  </w:style>
  <w:style w:type="paragraph" w:customStyle="1" w:styleId="Appendixbullet">
    <w:name w:val="Appendix bullet"/>
    <w:basedOn w:val="NICEnormal"/>
    <w:rsid w:val="00422320"/>
    <w:pPr>
      <w:tabs>
        <w:tab w:val="num" w:pos="360"/>
      </w:tabs>
      <w:spacing w:after="0" w:line="240" w:lineRule="auto"/>
    </w:pPr>
  </w:style>
  <w:style w:type="paragraph" w:customStyle="1" w:styleId="Appendixreferences">
    <w:name w:val="Appendix references"/>
    <w:basedOn w:val="NICEnormal"/>
    <w:rsid w:val="00422320"/>
    <w:pPr>
      <w:tabs>
        <w:tab w:val="left" w:pos="567"/>
      </w:tabs>
      <w:spacing w:after="120" w:line="240" w:lineRule="auto"/>
      <w:ind w:left="567"/>
    </w:pPr>
  </w:style>
  <w:style w:type="paragraph" w:customStyle="1" w:styleId="References">
    <w:name w:val="References"/>
    <w:basedOn w:val="NICEnormalsinglespacing"/>
    <w:rsid w:val="00422320"/>
    <w:pPr>
      <w:tabs>
        <w:tab w:val="num" w:pos="360"/>
      </w:tabs>
      <w:spacing w:after="120"/>
    </w:pPr>
  </w:style>
  <w:style w:type="paragraph" w:styleId="BalloonText">
    <w:name w:val="Balloon Text"/>
    <w:basedOn w:val="Normal"/>
    <w:link w:val="BalloonTextChar"/>
    <w:semiHidden/>
    <w:rsid w:val="0042232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22320"/>
    <w:rPr>
      <w:rFonts w:ascii="Tahoma" w:eastAsia="Times New Roman" w:hAnsi="Tahoma" w:cs="Tahoma"/>
      <w:sz w:val="16"/>
      <w:szCs w:val="16"/>
      <w:lang w:eastAsia="en-GB"/>
    </w:rPr>
  </w:style>
  <w:style w:type="character" w:styleId="CommentReference">
    <w:name w:val="annotation reference"/>
    <w:unhideWhenUsed/>
    <w:rsid w:val="00422320"/>
    <w:rPr>
      <w:sz w:val="16"/>
      <w:szCs w:val="16"/>
    </w:rPr>
  </w:style>
  <w:style w:type="paragraph" w:styleId="CommentText">
    <w:name w:val="annotation text"/>
    <w:basedOn w:val="Normal"/>
    <w:link w:val="CommentTextChar"/>
    <w:uiPriority w:val="99"/>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223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2320"/>
    <w:rPr>
      <w:b/>
      <w:bCs/>
    </w:rPr>
  </w:style>
  <w:style w:type="character" w:customStyle="1" w:styleId="CommentSubjectChar">
    <w:name w:val="Comment Subject Char"/>
    <w:basedOn w:val="CommentTextChar"/>
    <w:link w:val="CommentSubject"/>
    <w:semiHidden/>
    <w:rsid w:val="00422320"/>
    <w:rPr>
      <w:rFonts w:ascii="Times New Roman" w:eastAsia="Times New Roman" w:hAnsi="Times New Roman" w:cs="Times New Roman"/>
      <w:b/>
      <w:bCs/>
      <w:sz w:val="20"/>
      <w:szCs w:val="20"/>
      <w:lang w:eastAsia="en-GB"/>
    </w:rPr>
  </w:style>
  <w:style w:type="paragraph" w:styleId="Revision">
    <w:name w:val="Revision"/>
    <w:hidden/>
    <w:semiHidden/>
    <w:rsid w:val="0042232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2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rsid w:val="004E062C"/>
    <w:pPr>
      <w:tabs>
        <w:tab w:val="left" w:pos="480"/>
        <w:tab w:val="right" w:leader="dot" w:pos="9016"/>
      </w:tabs>
      <w:spacing w:before="480"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rsid w:val="00422320"/>
    <w:pPr>
      <w:spacing w:after="0" w:line="240" w:lineRule="auto"/>
      <w:ind w:left="240"/>
    </w:pPr>
    <w:rPr>
      <w:rFonts w:ascii="Arial" w:eastAsia="Times New Roman" w:hAnsi="Arial" w:cs="Times New Roman"/>
      <w:sz w:val="24"/>
      <w:szCs w:val="24"/>
      <w:lang w:eastAsia="en-GB"/>
    </w:rPr>
  </w:style>
  <w:style w:type="paragraph" w:customStyle="1" w:styleId="Frontpagetitle">
    <w:name w:val="Front page title"/>
    <w:basedOn w:val="Normal"/>
    <w:rsid w:val="00422320"/>
    <w:pPr>
      <w:spacing w:after="240" w:line="240" w:lineRule="auto"/>
      <w:jc w:val="center"/>
    </w:pPr>
    <w:rPr>
      <w:rFonts w:ascii="Arial" w:eastAsia="Times New Roman" w:hAnsi="Arial" w:cs="Arial"/>
      <w:sz w:val="48"/>
      <w:szCs w:val="48"/>
      <w:lang w:val="en-US" w:eastAsia="en-GB"/>
    </w:rPr>
  </w:style>
  <w:style w:type="paragraph" w:customStyle="1" w:styleId="Frontpagedate">
    <w:name w:val="Front page date"/>
    <w:basedOn w:val="Normal"/>
    <w:rsid w:val="00422320"/>
    <w:pPr>
      <w:spacing w:after="240" w:line="240" w:lineRule="auto"/>
    </w:pPr>
    <w:rPr>
      <w:rFonts w:ascii="Arial" w:eastAsia="Times New Roman" w:hAnsi="Arial" w:cs="Arial"/>
      <w:sz w:val="32"/>
      <w:szCs w:val="32"/>
      <w:lang w:val="en-US" w:eastAsia="en-GB"/>
    </w:rPr>
  </w:style>
  <w:style w:type="paragraph" w:customStyle="1" w:styleId="Frontpageguidelinenumber">
    <w:name w:val="Front page guideline number"/>
    <w:basedOn w:val="Normal"/>
    <w:rsid w:val="00422320"/>
    <w:pPr>
      <w:spacing w:after="240" w:line="240" w:lineRule="auto"/>
    </w:pPr>
    <w:rPr>
      <w:rFonts w:ascii="Arial" w:eastAsia="Times New Roman" w:hAnsi="Arial" w:cs="Arial"/>
      <w:color w:val="FFFFFF"/>
      <w:sz w:val="32"/>
      <w:szCs w:val="32"/>
      <w:lang w:val="en-US" w:eastAsia="en-GB"/>
    </w:rPr>
  </w:style>
  <w:style w:type="paragraph" w:styleId="TOCHeading">
    <w:name w:val="TOC Heading"/>
    <w:basedOn w:val="Heading1"/>
    <w:next w:val="Normal"/>
    <w:uiPriority w:val="39"/>
    <w:qFormat/>
    <w:rsid w:val="00422320"/>
    <w:pPr>
      <w:outlineLvl w:val="9"/>
    </w:pPr>
    <w:rPr>
      <w:lang w:bidi="en-US"/>
    </w:rPr>
  </w:style>
  <w:style w:type="paragraph" w:styleId="TOC3">
    <w:name w:val="toc 3"/>
    <w:basedOn w:val="Normal"/>
    <w:next w:val="Normal"/>
    <w:autoRedefine/>
    <w:semiHidden/>
    <w:rsid w:val="00422320"/>
    <w:pPr>
      <w:spacing w:after="0" w:line="240" w:lineRule="auto"/>
      <w:ind w:left="480"/>
    </w:pPr>
    <w:rPr>
      <w:rFonts w:ascii="Arial" w:eastAsia="Times New Roman" w:hAnsi="Arial" w:cs="Times New Roman"/>
      <w:sz w:val="24"/>
      <w:szCs w:val="24"/>
      <w:lang w:eastAsia="en-GB"/>
    </w:rPr>
  </w:style>
  <w:style w:type="character" w:styleId="FollowedHyperlink">
    <w:name w:val="FollowedHyperlink"/>
    <w:unhideWhenUsed/>
    <w:rsid w:val="00422320"/>
    <w:rPr>
      <w:color w:val="800080"/>
      <w:u w:val="single"/>
    </w:rPr>
  </w:style>
  <w:style w:type="paragraph" w:customStyle="1" w:styleId="Level2text">
    <w:name w:val="Level 2 text"/>
    <w:basedOn w:val="Numberedheading2"/>
    <w:locked/>
    <w:rsid w:val="00422320"/>
    <w:pPr>
      <w:numPr>
        <w:ilvl w:val="1"/>
        <w:numId w:val="1"/>
      </w:numPr>
    </w:pPr>
    <w:rPr>
      <w:b w:val="0"/>
      <w:i w:val="0"/>
      <w:sz w:val="24"/>
    </w:rPr>
  </w:style>
  <w:style w:type="paragraph" w:styleId="FootnoteText">
    <w:name w:val="footnote text"/>
    <w:basedOn w:val="Normal"/>
    <w:link w:val="FootnoteTextChar1"/>
    <w:semiHidden/>
    <w:rsid w:val="00422320"/>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rsid w:val="00422320"/>
    <w:rPr>
      <w:sz w:val="20"/>
      <w:szCs w:val="20"/>
    </w:rPr>
  </w:style>
  <w:style w:type="character" w:styleId="FootnoteReference">
    <w:name w:val="footnote reference"/>
    <w:rsid w:val="00422320"/>
    <w:rPr>
      <w:vertAlign w:val="superscript"/>
    </w:rPr>
  </w:style>
  <w:style w:type="paragraph" w:customStyle="1" w:styleId="Paragraph">
    <w:name w:val="Paragraph"/>
    <w:basedOn w:val="Paragraphnonumbers"/>
    <w:uiPriority w:val="4"/>
    <w:qFormat/>
    <w:rsid w:val="00422320"/>
    <w:pPr>
      <w:numPr>
        <w:numId w:val="11"/>
      </w:numPr>
      <w:tabs>
        <w:tab w:val="left" w:pos="567"/>
      </w:tabs>
      <w:ind w:left="567" w:hanging="501"/>
    </w:pPr>
  </w:style>
  <w:style w:type="paragraph" w:customStyle="1" w:styleId="Bullets">
    <w:name w:val="Bullets"/>
    <w:basedOn w:val="Normal"/>
    <w:uiPriority w:val="5"/>
    <w:qFormat/>
    <w:rsid w:val="00422320"/>
    <w:pPr>
      <w:numPr>
        <w:numId w:val="2"/>
      </w:numPr>
      <w:spacing w:after="120"/>
    </w:pPr>
    <w:rPr>
      <w:rFonts w:ascii="Arial" w:eastAsia="Times New Roman" w:hAnsi="Arial" w:cs="Times New Roman"/>
      <w:sz w:val="24"/>
      <w:szCs w:val="24"/>
      <w:lang w:eastAsia="en-GB"/>
    </w:rPr>
  </w:style>
  <w:style w:type="paragraph" w:customStyle="1" w:styleId="Subbullets">
    <w:name w:val="Sub bullets"/>
    <w:basedOn w:val="Normal"/>
    <w:uiPriority w:val="6"/>
    <w:qFormat/>
    <w:rsid w:val="00422320"/>
    <w:pPr>
      <w:numPr>
        <w:numId w:val="3"/>
      </w:numPr>
      <w:spacing w:after="120"/>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422320"/>
    <w:pPr>
      <w:spacing w:after="240"/>
    </w:pPr>
    <w:rPr>
      <w:rFonts w:ascii="Arial" w:eastAsia="Times New Roman" w:hAnsi="Arial" w:cs="Times New Roman"/>
      <w:sz w:val="24"/>
      <w:szCs w:val="24"/>
      <w:lang w:eastAsia="en-GB"/>
    </w:rPr>
  </w:style>
  <w:style w:type="paragraph" w:styleId="TOAHeading">
    <w:name w:val="toa heading"/>
    <w:basedOn w:val="Normal"/>
    <w:next w:val="Normal"/>
    <w:semiHidden/>
    <w:rsid w:val="00422320"/>
    <w:pPr>
      <w:spacing w:before="120" w:after="0" w:line="240" w:lineRule="auto"/>
    </w:pPr>
    <w:rPr>
      <w:rFonts w:ascii="Arial" w:eastAsia="Times New Roman" w:hAnsi="Arial" w:cs="Times New Roman"/>
      <w:b/>
      <w:bCs/>
      <w:sz w:val="24"/>
      <w:szCs w:val="24"/>
      <w:lang w:eastAsia="en-GB"/>
    </w:rPr>
  </w:style>
  <w:style w:type="paragraph" w:styleId="TOC4">
    <w:name w:val="toc 4"/>
    <w:basedOn w:val="Normal"/>
    <w:next w:val="Normal"/>
    <w:autoRedefine/>
    <w:semiHidden/>
    <w:rsid w:val="00422320"/>
    <w:pPr>
      <w:spacing w:after="0" w:line="240" w:lineRule="auto"/>
      <w:ind w:left="720"/>
    </w:pPr>
    <w:rPr>
      <w:rFonts w:ascii="Arial" w:eastAsia="Times New Roman" w:hAnsi="Arial" w:cs="Times New Roman"/>
      <w:sz w:val="24"/>
      <w:szCs w:val="24"/>
      <w:lang w:eastAsia="en-GB"/>
    </w:rPr>
  </w:style>
  <w:style w:type="paragraph" w:customStyle="1" w:styleId="Bulletindent1alast">
    <w:name w:val="Bullet indent 1a last"/>
    <w:basedOn w:val="Bulletindent1last"/>
    <w:qFormat/>
    <w:rsid w:val="00422320"/>
    <w:pPr>
      <w:tabs>
        <w:tab w:val="clear" w:pos="360"/>
      </w:tabs>
      <w:ind w:left="2552" w:hanging="360"/>
    </w:pPr>
  </w:style>
  <w:style w:type="paragraph" w:customStyle="1" w:styleId="Bulletindent2a">
    <w:name w:val="Bullet indent 2a"/>
    <w:basedOn w:val="Normal"/>
    <w:qFormat/>
    <w:rsid w:val="00422320"/>
    <w:pPr>
      <w:keepNext/>
      <w:tabs>
        <w:tab w:val="num" w:pos="1701"/>
      </w:tabs>
      <w:spacing w:after="0" w:line="360" w:lineRule="auto"/>
      <w:ind w:left="2836" w:hanging="284"/>
    </w:pPr>
    <w:rPr>
      <w:rFonts w:ascii="Arial" w:eastAsia="Times New Roman" w:hAnsi="Arial" w:cs="Times New Roman"/>
      <w:sz w:val="24"/>
      <w:szCs w:val="24"/>
      <w:lang w:eastAsia="en-GB"/>
    </w:rPr>
  </w:style>
  <w:style w:type="paragraph" w:customStyle="1" w:styleId="Bulletindent1a">
    <w:name w:val="Bullet indent 1a"/>
    <w:basedOn w:val="Bulletindent1"/>
    <w:qFormat/>
    <w:rsid w:val="00422320"/>
    <w:pPr>
      <w:tabs>
        <w:tab w:val="clear" w:pos="360"/>
        <w:tab w:val="num" w:pos="2552"/>
      </w:tabs>
      <w:ind w:left="2552" w:hanging="360"/>
    </w:pPr>
  </w:style>
  <w:style w:type="paragraph" w:customStyle="1" w:styleId="Frontpagegreentitle">
    <w:name w:val="Front page green title"/>
    <w:basedOn w:val="Normal"/>
    <w:rsid w:val="00422320"/>
    <w:pPr>
      <w:spacing w:after="0" w:line="240" w:lineRule="auto"/>
      <w:jc w:val="center"/>
    </w:pPr>
    <w:rPr>
      <w:rFonts w:ascii="Arial" w:eastAsia="Times New Roman" w:hAnsi="Arial" w:cs="Arial"/>
      <w:b/>
      <w:color w:val="009999"/>
      <w:sz w:val="64"/>
      <w:szCs w:val="64"/>
      <w:lang w:eastAsia="en-GB"/>
    </w:rPr>
  </w:style>
  <w:style w:type="paragraph" w:styleId="TOC5">
    <w:name w:val="toc 5"/>
    <w:basedOn w:val="Normal"/>
    <w:next w:val="Normal"/>
    <w:autoRedefine/>
    <w:semiHidden/>
    <w:unhideWhenUsed/>
    <w:rsid w:val="00422320"/>
    <w:pPr>
      <w:spacing w:after="100"/>
      <w:ind w:left="880"/>
    </w:pPr>
    <w:rPr>
      <w:rFonts w:ascii="Calibri" w:eastAsia="Times New Roman" w:hAnsi="Calibri" w:cs="Times New Roman"/>
      <w:lang w:eastAsia="en-GB"/>
    </w:rPr>
  </w:style>
  <w:style w:type="paragraph" w:styleId="TOC6">
    <w:name w:val="toc 6"/>
    <w:basedOn w:val="Normal"/>
    <w:next w:val="Normal"/>
    <w:autoRedefine/>
    <w:semiHidden/>
    <w:unhideWhenUsed/>
    <w:rsid w:val="00422320"/>
    <w:pPr>
      <w:spacing w:after="100"/>
      <w:ind w:left="1100"/>
    </w:pPr>
    <w:rPr>
      <w:rFonts w:ascii="Calibri" w:eastAsia="Times New Roman" w:hAnsi="Calibri" w:cs="Times New Roman"/>
      <w:lang w:eastAsia="en-GB"/>
    </w:rPr>
  </w:style>
  <w:style w:type="paragraph" w:styleId="TOC7">
    <w:name w:val="toc 7"/>
    <w:basedOn w:val="Normal"/>
    <w:next w:val="Normal"/>
    <w:autoRedefine/>
    <w:semiHidden/>
    <w:unhideWhenUsed/>
    <w:rsid w:val="00422320"/>
    <w:pPr>
      <w:spacing w:after="100"/>
      <w:ind w:left="1320"/>
    </w:pPr>
    <w:rPr>
      <w:rFonts w:ascii="Calibri" w:eastAsia="Times New Roman" w:hAnsi="Calibri" w:cs="Times New Roman"/>
      <w:lang w:eastAsia="en-GB"/>
    </w:rPr>
  </w:style>
  <w:style w:type="paragraph" w:styleId="TOC8">
    <w:name w:val="toc 8"/>
    <w:basedOn w:val="Normal"/>
    <w:next w:val="Normal"/>
    <w:autoRedefine/>
    <w:semiHidden/>
    <w:unhideWhenUsed/>
    <w:rsid w:val="00422320"/>
    <w:pPr>
      <w:spacing w:after="100"/>
      <w:ind w:left="1540"/>
    </w:pPr>
    <w:rPr>
      <w:rFonts w:ascii="Calibri" w:eastAsia="Times New Roman" w:hAnsi="Calibri" w:cs="Times New Roman"/>
      <w:lang w:eastAsia="en-GB"/>
    </w:rPr>
  </w:style>
  <w:style w:type="paragraph" w:styleId="TOC9">
    <w:name w:val="toc 9"/>
    <w:basedOn w:val="Normal"/>
    <w:next w:val="Normal"/>
    <w:autoRedefine/>
    <w:semiHidden/>
    <w:unhideWhenUsed/>
    <w:rsid w:val="00422320"/>
    <w:pPr>
      <w:spacing w:after="100"/>
      <w:ind w:left="1760"/>
    </w:pPr>
    <w:rPr>
      <w:rFonts w:ascii="Calibri" w:eastAsia="Times New Roman" w:hAnsi="Calibri" w:cs="Times New Roman"/>
      <w:lang w:eastAsia="en-GB"/>
    </w:rPr>
  </w:style>
  <w:style w:type="paragraph" w:customStyle="1" w:styleId="Question">
    <w:name w:val="Question"/>
    <w:basedOn w:val="References"/>
    <w:qFormat/>
    <w:rsid w:val="00422320"/>
    <w:pPr>
      <w:keepNext/>
      <w:numPr>
        <w:numId w:val="4"/>
      </w:numPr>
    </w:pPr>
    <w:rPr>
      <w:b/>
    </w:rPr>
  </w:style>
  <w:style w:type="paragraph" w:styleId="EndnoteText">
    <w:name w:val="endnote text"/>
    <w:basedOn w:val="Normal"/>
    <w:link w:val="EndnoteTextChar"/>
    <w:semiHidden/>
    <w:unhideWhenUsed/>
    <w:rsid w:val="0042232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422320"/>
    <w:rPr>
      <w:rFonts w:ascii="Times New Roman" w:eastAsia="Times New Roman" w:hAnsi="Times New Roman" w:cs="Times New Roman"/>
      <w:sz w:val="20"/>
      <w:szCs w:val="20"/>
      <w:lang w:eastAsia="en-GB"/>
    </w:rPr>
  </w:style>
  <w:style w:type="character" w:styleId="EndnoteReference">
    <w:name w:val="endnote reference"/>
    <w:semiHidden/>
    <w:unhideWhenUsed/>
    <w:rsid w:val="00422320"/>
    <w:rPr>
      <w:vertAlign w:val="superscript"/>
    </w:rPr>
  </w:style>
  <w:style w:type="paragraph" w:customStyle="1" w:styleId="Style4">
    <w:name w:val="Style4"/>
    <w:basedOn w:val="Normal"/>
    <w:autoRedefine/>
    <w:rsid w:val="00422320"/>
    <w:pPr>
      <w:keepNext/>
      <w:spacing w:after="0" w:line="360" w:lineRule="auto"/>
      <w:ind w:left="567"/>
    </w:pPr>
    <w:rPr>
      <w:rFonts w:ascii="Arial" w:eastAsia="Times New Roman" w:hAnsi="Arial" w:cs="Arial"/>
      <w:sz w:val="20"/>
      <w:szCs w:val="20"/>
      <w:lang w:eastAsia="en-GB"/>
    </w:rPr>
  </w:style>
  <w:style w:type="paragraph" w:customStyle="1" w:styleId="Bodytextosteo">
    <w:name w:val="Body text osteo"/>
    <w:basedOn w:val="BodyText"/>
    <w:autoRedefine/>
    <w:rsid w:val="00422320"/>
    <w:pPr>
      <w:spacing w:after="0" w:line="360" w:lineRule="auto"/>
      <w:ind w:left="567"/>
    </w:pPr>
    <w:rPr>
      <w:rFonts w:ascii="Arial" w:hAnsi="Arial" w:cs="Arial"/>
      <w:sz w:val="20"/>
      <w:szCs w:val="20"/>
    </w:rPr>
  </w:style>
  <w:style w:type="paragraph" w:styleId="BodyText">
    <w:name w:val="Body Text"/>
    <w:basedOn w:val="Normal"/>
    <w:link w:val="BodyTextChar"/>
    <w:rsid w:val="0042232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422320"/>
    <w:rPr>
      <w:rFonts w:ascii="Times New Roman" w:eastAsia="Times New Roman" w:hAnsi="Times New Roman" w:cs="Times New Roman"/>
      <w:sz w:val="24"/>
      <w:szCs w:val="24"/>
      <w:lang w:eastAsia="en-GB"/>
    </w:rPr>
  </w:style>
  <w:style w:type="paragraph" w:customStyle="1" w:styleId="bulletdoubleindent">
    <w:name w:val="bullet double indent"/>
    <w:basedOn w:val="Normal"/>
    <w:autoRedefine/>
    <w:rsid w:val="00422320"/>
    <w:pPr>
      <w:numPr>
        <w:numId w:val="5"/>
      </w:numPr>
      <w:spacing w:after="0" w:line="360" w:lineRule="auto"/>
    </w:pPr>
    <w:rPr>
      <w:rFonts w:ascii="Arial" w:eastAsia="Calibri" w:hAnsi="Arial" w:cs="Times New Roman"/>
      <w:sz w:val="20"/>
      <w:szCs w:val="20"/>
    </w:rPr>
  </w:style>
  <w:style w:type="paragraph" w:customStyle="1" w:styleId="bulletindentosteo">
    <w:name w:val="bullet indent osteo"/>
    <w:basedOn w:val="Normal"/>
    <w:autoRedefine/>
    <w:rsid w:val="00422320"/>
    <w:pPr>
      <w:numPr>
        <w:numId w:val="6"/>
      </w:numPr>
      <w:spacing w:after="0" w:line="360" w:lineRule="auto"/>
    </w:pPr>
    <w:rPr>
      <w:rFonts w:ascii="Arial" w:eastAsia="Calibri" w:hAnsi="Arial" w:cs="Times New Roman"/>
      <w:color w:val="000000"/>
      <w:sz w:val="20"/>
    </w:rPr>
  </w:style>
  <w:style w:type="paragraph" w:customStyle="1" w:styleId="bulletosteoporosis">
    <w:name w:val="bullet osteoporosis"/>
    <w:basedOn w:val="Normal"/>
    <w:autoRedefine/>
    <w:rsid w:val="00422320"/>
    <w:pPr>
      <w:numPr>
        <w:numId w:val="9"/>
      </w:numPr>
      <w:tabs>
        <w:tab w:val="left" w:pos="900"/>
      </w:tabs>
      <w:spacing w:after="0" w:line="360" w:lineRule="auto"/>
    </w:pPr>
    <w:rPr>
      <w:rFonts w:ascii="Arial" w:eastAsia="Times New Roman" w:hAnsi="Arial" w:cs="Arial"/>
      <w:bCs/>
      <w:sz w:val="20"/>
      <w:szCs w:val="20"/>
      <w:lang w:eastAsia="en-GB"/>
    </w:rPr>
  </w:style>
  <w:style w:type="paragraph" w:customStyle="1" w:styleId="Subheading">
    <w:name w:val="Sub heading"/>
    <w:basedOn w:val="Heading3"/>
    <w:autoRedefine/>
    <w:rsid w:val="00422320"/>
    <w:pPr>
      <w:spacing w:after="0" w:line="360" w:lineRule="auto"/>
      <w:ind w:left="567"/>
    </w:pPr>
    <w:rPr>
      <w:lang w:eastAsia="en-US"/>
    </w:rPr>
  </w:style>
  <w:style w:type="paragraph" w:customStyle="1" w:styleId="subheadingosteo">
    <w:name w:val="subheading osteo"/>
    <w:basedOn w:val="Heading6"/>
    <w:autoRedefine/>
    <w:rsid w:val="00422320"/>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422320"/>
    <w:pPr>
      <w:numPr>
        <w:numId w:val="7"/>
      </w:numPr>
    </w:pPr>
    <w:rPr>
      <w:rFonts w:eastAsia="Times New Roman"/>
      <w:szCs w:val="20"/>
      <w:lang w:eastAsia="en-GB"/>
    </w:rPr>
  </w:style>
  <w:style w:type="paragraph" w:styleId="ListBullet3">
    <w:name w:val="List Bullet 3"/>
    <w:basedOn w:val="Normal"/>
    <w:autoRedefine/>
    <w:rsid w:val="00422320"/>
    <w:pPr>
      <w:spacing w:after="0" w:line="240" w:lineRule="auto"/>
    </w:pPr>
    <w:rPr>
      <w:rFonts w:ascii="Times New Roman" w:eastAsia="Times New Roman" w:hAnsi="Times New Roman" w:cs="Times New Roman"/>
      <w:sz w:val="24"/>
      <w:szCs w:val="24"/>
      <w:lang w:eastAsia="en-GB"/>
    </w:rPr>
  </w:style>
  <w:style w:type="paragraph" w:customStyle="1" w:styleId="Bulletosteotable">
    <w:name w:val="Bullet osteo table"/>
    <w:basedOn w:val="bulletosteoporosis"/>
    <w:autoRedefine/>
    <w:rsid w:val="00422320"/>
    <w:pPr>
      <w:numPr>
        <w:numId w:val="8"/>
      </w:numPr>
    </w:pPr>
  </w:style>
  <w:style w:type="paragraph" w:customStyle="1" w:styleId="StyleHeading2Before0ptAfter0ptLinespacing15l">
    <w:name w:val="Style Heading 2 + Before:  0 pt After:  0 pt Line spacing:  1.5 l..."/>
    <w:basedOn w:val="Heading2"/>
    <w:autoRedefine/>
    <w:rsid w:val="00422320"/>
    <w:pPr>
      <w:spacing w:after="0" w:line="360" w:lineRule="auto"/>
    </w:pPr>
    <w:rPr>
      <w:szCs w:val="20"/>
      <w:lang w:val="en-US" w:eastAsia="en-US"/>
    </w:rPr>
  </w:style>
  <w:style w:type="paragraph" w:customStyle="1" w:styleId="NCC-ACChaptertitle">
    <w:name w:val="NCC-AC Chapter title"/>
    <w:basedOn w:val="Numberedheading1"/>
    <w:next w:val="Normal"/>
    <w:autoRedefine/>
    <w:rsid w:val="00422320"/>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422320"/>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422320"/>
    <w:pPr>
      <w:numPr>
        <w:ilvl w:val="3"/>
        <w:numId w:val="10"/>
      </w:numPr>
    </w:pPr>
    <w:rPr>
      <w:b w:val="0"/>
    </w:rPr>
  </w:style>
  <w:style w:type="numbering" w:customStyle="1" w:styleId="NiceNumbering">
    <w:name w:val="Nice Numbering"/>
    <w:rsid w:val="00422320"/>
    <w:pPr>
      <w:numPr>
        <w:numId w:val="10"/>
      </w:numPr>
    </w:pPr>
  </w:style>
  <w:style w:type="character" w:customStyle="1" w:styleId="FootnoteTextChar1">
    <w:name w:val="Footnote Text Char1"/>
    <w:link w:val="FootnoteText"/>
    <w:semiHidden/>
    <w:rsid w:val="00422320"/>
    <w:rPr>
      <w:rFonts w:ascii="Arial" w:eastAsia="Calibri" w:hAnsi="Arial" w:cs="Times New Roman"/>
      <w:sz w:val="20"/>
      <w:szCs w:val="20"/>
      <w:lang w:eastAsia="en-GB"/>
    </w:rPr>
  </w:style>
  <w:style w:type="table" w:styleId="TableGrid">
    <w:name w:val="Table Grid"/>
    <w:basedOn w:val="TableNormal"/>
    <w:rsid w:val="0042232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422320"/>
    <w:pPr>
      <w:spacing w:after="0" w:line="240" w:lineRule="auto"/>
    </w:pPr>
    <w:rPr>
      <w:rFonts w:ascii="Arial" w:eastAsia="Times New Roman" w:hAnsi="Arial" w:cs="Arial"/>
      <w:color w:val="FFFFFF"/>
      <w:sz w:val="32"/>
      <w:szCs w:val="32"/>
    </w:rPr>
  </w:style>
  <w:style w:type="paragraph" w:customStyle="1" w:styleId="Default">
    <w:name w:val="Default"/>
    <w:rsid w:val="0042232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NICEnormalsinglespacing">
    <w:name w:val="NICE normal single spacing"/>
    <w:basedOn w:val="NICEnormal"/>
    <w:rsid w:val="00422320"/>
    <w:pPr>
      <w:spacing w:line="240" w:lineRule="auto"/>
    </w:pPr>
  </w:style>
  <w:style w:type="paragraph" w:customStyle="1" w:styleId="TabletextIPoverviewevidence">
    <w:name w:val="Table text IP overview evidence"/>
    <w:basedOn w:val="Tabletext"/>
    <w:rsid w:val="00422320"/>
    <w:rPr>
      <w:sz w:val="18"/>
    </w:rPr>
  </w:style>
  <w:style w:type="paragraph" w:styleId="Subtitle">
    <w:name w:val="Subtitle"/>
    <w:basedOn w:val="Normal"/>
    <w:next w:val="Normal"/>
    <w:link w:val="SubtitleChar"/>
    <w:uiPriority w:val="11"/>
    <w:qFormat/>
    <w:rsid w:val="00422320"/>
    <w:pPr>
      <w:spacing w:after="600" w:line="240" w:lineRule="auto"/>
    </w:pPr>
    <w:rPr>
      <w:rFonts w:ascii="Cambria" w:eastAsia="Times New Roman" w:hAnsi="Cambria" w:cs="Times New Roman"/>
      <w:i/>
      <w:iCs/>
      <w:spacing w:val="13"/>
      <w:sz w:val="24"/>
      <w:szCs w:val="24"/>
      <w:lang w:eastAsia="en-GB"/>
    </w:rPr>
  </w:style>
  <w:style w:type="character" w:customStyle="1" w:styleId="SubtitleChar">
    <w:name w:val="Subtitle Char"/>
    <w:basedOn w:val="DefaultParagraphFont"/>
    <w:link w:val="Subtitle"/>
    <w:uiPriority w:val="11"/>
    <w:rsid w:val="00422320"/>
    <w:rPr>
      <w:rFonts w:ascii="Cambria" w:eastAsia="Times New Roman" w:hAnsi="Cambria" w:cs="Times New Roman"/>
      <w:i/>
      <w:iCs/>
      <w:spacing w:val="13"/>
      <w:sz w:val="24"/>
      <w:szCs w:val="24"/>
      <w:lang w:eastAsia="en-GB"/>
    </w:rPr>
  </w:style>
  <w:style w:type="character" w:styleId="Strong">
    <w:name w:val="Strong"/>
    <w:uiPriority w:val="22"/>
    <w:qFormat/>
    <w:rsid w:val="00422320"/>
    <w:rPr>
      <w:b/>
      <w:bCs/>
    </w:rPr>
  </w:style>
  <w:style w:type="character" w:styleId="Emphasis">
    <w:name w:val="Emphasis"/>
    <w:uiPriority w:val="20"/>
    <w:qFormat/>
    <w:rsid w:val="00422320"/>
    <w:rPr>
      <w:b/>
      <w:bCs/>
      <w:i/>
      <w:iCs/>
      <w:spacing w:val="10"/>
      <w:bdr w:val="none" w:sz="0" w:space="0" w:color="auto"/>
      <w:shd w:val="clear" w:color="auto" w:fill="auto"/>
    </w:rPr>
  </w:style>
  <w:style w:type="paragraph" w:styleId="NoSpacing">
    <w:name w:val="No Spacing"/>
    <w:basedOn w:val="Normal"/>
    <w:uiPriority w:val="1"/>
    <w:qFormat/>
    <w:rsid w:val="00422320"/>
    <w:pPr>
      <w:spacing w:after="0" w:line="240" w:lineRule="auto"/>
    </w:pPr>
    <w:rPr>
      <w:rFonts w:ascii="Calibri" w:eastAsia="Calibri" w:hAnsi="Calibri" w:cs="Times New Roman"/>
      <w:sz w:val="24"/>
      <w:szCs w:val="24"/>
      <w:lang w:eastAsia="en-GB"/>
    </w:rPr>
  </w:style>
  <w:style w:type="paragraph" w:styleId="Quote">
    <w:name w:val="Quote"/>
    <w:basedOn w:val="Normal"/>
    <w:next w:val="Normal"/>
    <w:link w:val="QuoteChar"/>
    <w:uiPriority w:val="29"/>
    <w:qFormat/>
    <w:rsid w:val="00422320"/>
    <w:pPr>
      <w:spacing w:before="200" w:after="0" w:line="240" w:lineRule="auto"/>
      <w:ind w:left="360" w:right="360"/>
    </w:pPr>
    <w:rPr>
      <w:rFonts w:ascii="Times New Roman" w:eastAsia="Times New Roman" w:hAnsi="Times New Roman" w:cs="Times New Roman"/>
      <w:i/>
      <w:iCs/>
      <w:sz w:val="24"/>
      <w:szCs w:val="24"/>
      <w:lang w:eastAsia="en-GB"/>
    </w:rPr>
  </w:style>
  <w:style w:type="character" w:customStyle="1" w:styleId="QuoteChar">
    <w:name w:val="Quote Char"/>
    <w:basedOn w:val="DefaultParagraphFont"/>
    <w:link w:val="Quote"/>
    <w:uiPriority w:val="29"/>
    <w:rsid w:val="00422320"/>
    <w:rPr>
      <w:rFonts w:ascii="Times New Roman" w:eastAsia="Times New Roman" w:hAnsi="Times New Roman" w:cs="Times New Roman"/>
      <w:i/>
      <w:iCs/>
      <w:sz w:val="24"/>
      <w:szCs w:val="24"/>
      <w:lang w:eastAsia="en-GB"/>
    </w:rPr>
  </w:style>
  <w:style w:type="paragraph" w:styleId="IntenseQuote">
    <w:name w:val="Intense Quote"/>
    <w:basedOn w:val="Normal"/>
    <w:next w:val="Normal"/>
    <w:link w:val="IntenseQuoteChar"/>
    <w:uiPriority w:val="30"/>
    <w:qFormat/>
    <w:rsid w:val="0042232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en-GB"/>
    </w:rPr>
  </w:style>
  <w:style w:type="character" w:customStyle="1" w:styleId="IntenseQuoteChar">
    <w:name w:val="Intense Quote Char"/>
    <w:basedOn w:val="DefaultParagraphFont"/>
    <w:link w:val="IntenseQuote"/>
    <w:uiPriority w:val="30"/>
    <w:rsid w:val="00422320"/>
    <w:rPr>
      <w:rFonts w:ascii="Times New Roman" w:eastAsia="Times New Roman" w:hAnsi="Times New Roman" w:cs="Times New Roman"/>
      <w:b/>
      <w:bCs/>
      <w:i/>
      <w:iCs/>
      <w:sz w:val="24"/>
      <w:szCs w:val="24"/>
      <w:lang w:eastAsia="en-GB"/>
    </w:rPr>
  </w:style>
  <w:style w:type="character" w:styleId="SubtleEmphasis">
    <w:name w:val="Subtle Emphasis"/>
    <w:uiPriority w:val="19"/>
    <w:qFormat/>
    <w:rsid w:val="00422320"/>
    <w:rPr>
      <w:i/>
      <w:iCs/>
    </w:rPr>
  </w:style>
  <w:style w:type="character" w:styleId="IntenseEmphasis">
    <w:name w:val="Intense Emphasis"/>
    <w:uiPriority w:val="21"/>
    <w:qFormat/>
    <w:rsid w:val="00422320"/>
    <w:rPr>
      <w:b/>
      <w:bCs/>
    </w:rPr>
  </w:style>
  <w:style w:type="character" w:styleId="SubtleReference">
    <w:name w:val="Subtle Reference"/>
    <w:uiPriority w:val="31"/>
    <w:qFormat/>
    <w:rsid w:val="00422320"/>
    <w:rPr>
      <w:smallCaps/>
    </w:rPr>
  </w:style>
  <w:style w:type="character" w:styleId="IntenseReference">
    <w:name w:val="Intense Reference"/>
    <w:uiPriority w:val="32"/>
    <w:qFormat/>
    <w:rsid w:val="00422320"/>
    <w:rPr>
      <w:smallCaps/>
      <w:spacing w:val="5"/>
      <w:u w:val="single"/>
    </w:rPr>
  </w:style>
  <w:style w:type="character" w:styleId="BookTitle">
    <w:name w:val="Book Title"/>
    <w:uiPriority w:val="33"/>
    <w:qFormat/>
    <w:rsid w:val="00422320"/>
    <w:rPr>
      <w:i/>
      <w:iCs/>
      <w:smallCaps/>
      <w:spacing w:val="5"/>
    </w:rPr>
  </w:style>
  <w:style w:type="paragraph" w:customStyle="1" w:styleId="NICETitle2">
    <w:name w:val="NICE Title 2"/>
    <w:basedOn w:val="Normal"/>
    <w:qFormat/>
    <w:rsid w:val="00422320"/>
    <w:pPr>
      <w:keepNext/>
      <w:spacing w:before="240" w:after="240" w:line="240" w:lineRule="auto"/>
      <w:jc w:val="center"/>
      <w:outlineLvl w:val="0"/>
    </w:pPr>
    <w:rPr>
      <w:rFonts w:ascii="Arial" w:eastAsia="Times New Roman" w:hAnsi="Arial" w:cs="Arial"/>
      <w:b/>
      <w:bCs/>
      <w:color w:val="282828"/>
      <w:kern w:val="28"/>
      <w:sz w:val="32"/>
      <w:szCs w:val="32"/>
    </w:rPr>
  </w:style>
  <w:style w:type="character" w:customStyle="1" w:styleId="acicollapsed1">
    <w:name w:val="acicollapsed1"/>
    <w:locked/>
    <w:rsid w:val="00422320"/>
    <w:rPr>
      <w:vanish w:val="0"/>
      <w:webHidden w:val="0"/>
      <w:specVanish w:val="0"/>
    </w:rPr>
  </w:style>
  <w:style w:type="table" w:styleId="LightList-Accent1">
    <w:name w:val="Light List Accent 1"/>
    <w:basedOn w:val="TableNormal"/>
    <w:uiPriority w:val="61"/>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422320"/>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42232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422320"/>
  </w:style>
  <w:style w:type="table" w:customStyle="1" w:styleId="TableGrid1">
    <w:name w:val="Table Grid1"/>
    <w:basedOn w:val="TableNormal"/>
    <w:next w:val="TableGrid"/>
    <w:uiPriority w:val="59"/>
    <w:rsid w:val="00C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C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2454">
      <w:bodyDiv w:val="1"/>
      <w:marLeft w:val="0"/>
      <w:marRight w:val="0"/>
      <w:marTop w:val="0"/>
      <w:marBottom w:val="0"/>
      <w:divBdr>
        <w:top w:val="none" w:sz="0" w:space="0" w:color="auto"/>
        <w:left w:val="none" w:sz="0" w:space="0" w:color="auto"/>
        <w:bottom w:val="none" w:sz="0" w:space="0" w:color="auto"/>
        <w:right w:val="none" w:sz="0" w:space="0" w:color="auto"/>
      </w:divBdr>
    </w:div>
    <w:div w:id="7803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ckscc.gov.uk/social-care/care-for-adults/provider-information/quality-in-care/policies-and-guidelin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ckscc.gov.uk/media/2933684/standards-for-medicines-policy-02-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mc-uk.org/Documents/NMC-Publications/NMC-Standards-for-medicines-managemen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ED64CB4EC14B4D9998F0CB8AF32CDB"/>
        <w:category>
          <w:name w:val="General"/>
          <w:gallery w:val="placeholder"/>
        </w:category>
        <w:types>
          <w:type w:val="bbPlcHdr"/>
        </w:types>
        <w:behaviors>
          <w:behavior w:val="content"/>
        </w:behaviors>
        <w:guid w:val="{60ADBFBF-8909-4ABD-B232-57F6704B293E}"/>
      </w:docPartPr>
      <w:docPartBody>
        <w:p w:rsidR="003E6062" w:rsidRDefault="00312211" w:rsidP="00312211">
          <w:pPr>
            <w:pStyle w:val="E4ED64CB4EC14B4D9998F0CB8AF32CDB10"/>
          </w:pPr>
          <w:r>
            <w:rPr>
              <w:b/>
              <w:sz w:val="36"/>
              <w:szCs w:val="36"/>
            </w:rPr>
            <w:t>Click here to enter the home name</w:t>
          </w:r>
          <w:r w:rsidRPr="00501063">
            <w:rPr>
              <w:b/>
              <w:sz w:val="36"/>
              <w:szCs w:val="36"/>
            </w:rPr>
            <w:t>.</w:t>
          </w:r>
        </w:p>
      </w:docPartBody>
    </w:docPart>
    <w:docPart>
      <w:docPartPr>
        <w:name w:val="8120383761CF407E886A8D2FF5AEFF06"/>
        <w:category>
          <w:name w:val="General"/>
          <w:gallery w:val="placeholder"/>
        </w:category>
        <w:types>
          <w:type w:val="bbPlcHdr"/>
        </w:types>
        <w:behaviors>
          <w:behavior w:val="content"/>
        </w:behaviors>
        <w:guid w:val="{E33D84E0-7795-46A5-9F53-544F5ED10BAF}"/>
      </w:docPartPr>
      <w:docPartBody>
        <w:p w:rsidR="003E6062" w:rsidRDefault="00312211" w:rsidP="00312211">
          <w:pPr>
            <w:pStyle w:val="8120383761CF407E886A8D2FF5AEFF065"/>
          </w:pPr>
          <w:r w:rsidRPr="00701566">
            <w:rPr>
              <w:rStyle w:val="PlaceholderText"/>
              <w:b/>
              <w:sz w:val="36"/>
              <w:szCs w:val="3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38"/>
    <w:rsid w:val="00253938"/>
    <w:rsid w:val="00312211"/>
    <w:rsid w:val="003E6062"/>
    <w:rsid w:val="0055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11"/>
    <w:rPr>
      <w:color w:val="808080"/>
    </w:rPr>
  </w:style>
  <w:style w:type="paragraph" w:customStyle="1" w:styleId="C30B9B3E0A844705A2DF8D5102C74E26">
    <w:name w:val="C30B9B3E0A844705A2DF8D5102C74E26"/>
    <w:rsid w:val="00253938"/>
    <w:rPr>
      <w:rFonts w:eastAsiaTheme="minorHAnsi"/>
      <w:lang w:eastAsia="en-US"/>
    </w:rPr>
  </w:style>
  <w:style w:type="paragraph" w:customStyle="1" w:styleId="C30B9B3E0A844705A2DF8D5102C74E261">
    <w:name w:val="C30B9B3E0A844705A2DF8D5102C74E261"/>
    <w:rsid w:val="00253938"/>
    <w:rPr>
      <w:rFonts w:eastAsiaTheme="minorHAnsi"/>
      <w:lang w:eastAsia="en-US"/>
    </w:rPr>
  </w:style>
  <w:style w:type="paragraph" w:customStyle="1" w:styleId="96E50E3B4CAD49B99DC032E7E5C3621C">
    <w:name w:val="96E50E3B4CAD49B99DC032E7E5C3621C"/>
    <w:rsid w:val="00253938"/>
    <w:rPr>
      <w:rFonts w:eastAsiaTheme="minorHAnsi"/>
      <w:lang w:eastAsia="en-US"/>
    </w:rPr>
  </w:style>
  <w:style w:type="paragraph" w:customStyle="1" w:styleId="84D862DDAC294D94AF02FD3FE7022EC8">
    <w:name w:val="84D862DDAC294D94AF02FD3FE7022EC8"/>
    <w:rsid w:val="00253938"/>
    <w:rPr>
      <w:rFonts w:eastAsiaTheme="minorHAnsi"/>
      <w:lang w:eastAsia="en-US"/>
    </w:rPr>
  </w:style>
  <w:style w:type="paragraph" w:customStyle="1" w:styleId="7029D024952043F68C591E8E478D8B2C">
    <w:name w:val="7029D024952043F68C591E8E478D8B2C"/>
    <w:rsid w:val="00253938"/>
    <w:rPr>
      <w:rFonts w:eastAsiaTheme="minorHAnsi"/>
      <w:lang w:eastAsia="en-US"/>
    </w:rPr>
  </w:style>
  <w:style w:type="paragraph" w:customStyle="1" w:styleId="FF521E1A4BBD41F4A59EF8D4C017A6F1">
    <w:name w:val="FF521E1A4BBD41F4A59EF8D4C017A6F1"/>
    <w:rsid w:val="00253938"/>
    <w:rPr>
      <w:rFonts w:eastAsiaTheme="minorHAnsi"/>
      <w:lang w:eastAsia="en-US"/>
    </w:rPr>
  </w:style>
  <w:style w:type="paragraph" w:customStyle="1" w:styleId="614DB6019EF446B0B24D5106170470B6">
    <w:name w:val="614DB6019EF446B0B24D5106170470B6"/>
    <w:rsid w:val="00253938"/>
    <w:rPr>
      <w:rFonts w:eastAsiaTheme="minorHAnsi"/>
      <w:lang w:eastAsia="en-US"/>
    </w:rPr>
  </w:style>
  <w:style w:type="paragraph" w:customStyle="1" w:styleId="A3BB817A6DAE4C7E883FAC63B1FC8BDD">
    <w:name w:val="A3BB817A6DAE4C7E883FAC63B1FC8BDD"/>
    <w:rsid w:val="00253938"/>
    <w:rPr>
      <w:rFonts w:eastAsiaTheme="minorHAnsi"/>
      <w:lang w:eastAsia="en-US"/>
    </w:rPr>
  </w:style>
  <w:style w:type="paragraph" w:customStyle="1" w:styleId="239A70A5D8704CF8ABE621F3C0D07AD2">
    <w:name w:val="239A70A5D8704CF8ABE621F3C0D07AD2"/>
    <w:rsid w:val="00253938"/>
    <w:rPr>
      <w:rFonts w:eastAsiaTheme="minorHAnsi"/>
      <w:lang w:eastAsia="en-US"/>
    </w:rPr>
  </w:style>
  <w:style w:type="paragraph" w:customStyle="1" w:styleId="72E9F6F8BCE0447080C9AAFB70C428D0">
    <w:name w:val="72E9F6F8BCE0447080C9AAFB70C428D0"/>
    <w:rsid w:val="00253938"/>
    <w:rPr>
      <w:rFonts w:eastAsiaTheme="minorHAnsi"/>
      <w:lang w:eastAsia="en-US"/>
    </w:rPr>
  </w:style>
  <w:style w:type="paragraph" w:customStyle="1" w:styleId="2B0C0322DBC948FAAAD9981C2EE7A02E">
    <w:name w:val="2B0C0322DBC948FAAAD9981C2EE7A02E"/>
    <w:rsid w:val="00253938"/>
    <w:rPr>
      <w:rFonts w:eastAsiaTheme="minorHAnsi"/>
      <w:lang w:eastAsia="en-US"/>
    </w:rPr>
  </w:style>
  <w:style w:type="paragraph" w:customStyle="1" w:styleId="CC91425E01794FFABD6C637D5D73FDEE">
    <w:name w:val="CC91425E01794FFABD6C637D5D73FDEE"/>
    <w:rsid w:val="00253938"/>
    <w:rPr>
      <w:rFonts w:eastAsiaTheme="minorHAnsi"/>
      <w:lang w:eastAsia="en-US"/>
    </w:rPr>
  </w:style>
  <w:style w:type="paragraph" w:customStyle="1" w:styleId="0052E44AF0D74179A7A6208461E554ED">
    <w:name w:val="0052E44AF0D74179A7A6208461E554ED"/>
    <w:rsid w:val="00253938"/>
    <w:rPr>
      <w:rFonts w:eastAsiaTheme="minorHAnsi"/>
      <w:lang w:eastAsia="en-US"/>
    </w:rPr>
  </w:style>
  <w:style w:type="paragraph" w:customStyle="1" w:styleId="DBEADD3A46F54696B372C91F7A0B3AAD">
    <w:name w:val="DBEADD3A46F54696B372C91F7A0B3AAD"/>
    <w:rsid w:val="00253938"/>
    <w:rPr>
      <w:rFonts w:eastAsiaTheme="minorHAnsi"/>
      <w:lang w:eastAsia="en-US"/>
    </w:rPr>
  </w:style>
  <w:style w:type="paragraph" w:customStyle="1" w:styleId="40EE2195EFD94141828CA1011775E836">
    <w:name w:val="40EE2195EFD94141828CA1011775E836"/>
    <w:rsid w:val="00253938"/>
    <w:rPr>
      <w:rFonts w:eastAsiaTheme="minorHAnsi"/>
      <w:lang w:eastAsia="en-US"/>
    </w:rPr>
  </w:style>
  <w:style w:type="paragraph" w:customStyle="1" w:styleId="E9314D50CEFC423184AF1A89FBDD8DA5">
    <w:name w:val="E9314D50CEFC423184AF1A89FBDD8DA5"/>
    <w:rsid w:val="00253938"/>
    <w:rPr>
      <w:rFonts w:eastAsiaTheme="minorHAnsi"/>
      <w:lang w:eastAsia="en-US"/>
    </w:rPr>
  </w:style>
  <w:style w:type="paragraph" w:customStyle="1" w:styleId="AB0993758B6144C1B5F3248F58C77218">
    <w:name w:val="AB0993758B6144C1B5F3248F58C77218"/>
    <w:rsid w:val="00253938"/>
    <w:rPr>
      <w:rFonts w:eastAsiaTheme="minorHAnsi"/>
      <w:lang w:eastAsia="en-US"/>
    </w:rPr>
  </w:style>
  <w:style w:type="paragraph" w:customStyle="1" w:styleId="3E0650A12BEF4A44B03A0DBA2F2FF6B6">
    <w:name w:val="3E0650A12BEF4A44B03A0DBA2F2FF6B6"/>
    <w:rsid w:val="00253938"/>
    <w:rPr>
      <w:rFonts w:eastAsiaTheme="minorHAnsi"/>
      <w:lang w:eastAsia="en-US"/>
    </w:rPr>
  </w:style>
  <w:style w:type="paragraph" w:customStyle="1" w:styleId="FCCEA20F1B134C02A90BBC31568DC969">
    <w:name w:val="FCCEA20F1B134C02A90BBC31568DC969"/>
    <w:rsid w:val="00253938"/>
    <w:rPr>
      <w:rFonts w:eastAsiaTheme="minorHAnsi"/>
      <w:lang w:eastAsia="en-US"/>
    </w:rPr>
  </w:style>
  <w:style w:type="paragraph" w:customStyle="1" w:styleId="E8F4342EBC3F40A98588C7FFEDFFEBE1">
    <w:name w:val="E8F4342EBC3F40A98588C7FFEDFFEBE1"/>
    <w:rsid w:val="00253938"/>
    <w:rPr>
      <w:rFonts w:eastAsiaTheme="minorHAnsi"/>
      <w:lang w:eastAsia="en-US"/>
    </w:rPr>
  </w:style>
  <w:style w:type="paragraph" w:customStyle="1" w:styleId="B10BCC616E3B4C749BD2135512F95A80">
    <w:name w:val="B10BCC616E3B4C749BD2135512F95A80"/>
    <w:rsid w:val="00253938"/>
    <w:rPr>
      <w:rFonts w:eastAsiaTheme="minorHAnsi"/>
      <w:lang w:eastAsia="en-US"/>
    </w:rPr>
  </w:style>
  <w:style w:type="paragraph" w:customStyle="1" w:styleId="0063065399794D66B2C9E4A3A41892BA">
    <w:name w:val="0063065399794D66B2C9E4A3A41892BA"/>
    <w:rsid w:val="00253938"/>
    <w:rPr>
      <w:rFonts w:eastAsiaTheme="minorHAnsi"/>
      <w:lang w:eastAsia="en-US"/>
    </w:rPr>
  </w:style>
  <w:style w:type="paragraph" w:customStyle="1" w:styleId="38B0E4B8439242E7858D2B365B8364B2">
    <w:name w:val="38B0E4B8439242E7858D2B365B8364B2"/>
    <w:rsid w:val="00253938"/>
    <w:rPr>
      <w:rFonts w:eastAsiaTheme="minorHAnsi"/>
      <w:lang w:eastAsia="en-US"/>
    </w:rPr>
  </w:style>
  <w:style w:type="paragraph" w:customStyle="1" w:styleId="98D0C02C6948400886EC442D037B5EA1">
    <w:name w:val="98D0C02C6948400886EC442D037B5EA1"/>
    <w:rsid w:val="00253938"/>
    <w:rPr>
      <w:rFonts w:eastAsiaTheme="minorHAnsi"/>
      <w:lang w:eastAsia="en-US"/>
    </w:rPr>
  </w:style>
  <w:style w:type="paragraph" w:customStyle="1" w:styleId="84A4B7869E1F4F4C8BB08567D44E0618">
    <w:name w:val="84A4B7869E1F4F4C8BB08567D44E0618"/>
    <w:rsid w:val="00253938"/>
    <w:rPr>
      <w:rFonts w:eastAsiaTheme="minorHAnsi"/>
      <w:lang w:eastAsia="en-US"/>
    </w:rPr>
  </w:style>
  <w:style w:type="paragraph" w:customStyle="1" w:styleId="F16C9DA9CD18477A90F435B81EF27FA9">
    <w:name w:val="F16C9DA9CD18477A90F435B81EF27FA9"/>
    <w:rsid w:val="00253938"/>
    <w:rPr>
      <w:rFonts w:eastAsiaTheme="minorHAnsi"/>
      <w:lang w:eastAsia="en-US"/>
    </w:rPr>
  </w:style>
  <w:style w:type="paragraph" w:customStyle="1" w:styleId="ACD6F80B98F54C6D834242A42146F7CD">
    <w:name w:val="ACD6F80B98F54C6D834242A42146F7CD"/>
    <w:rsid w:val="00253938"/>
    <w:rPr>
      <w:rFonts w:eastAsiaTheme="minorHAnsi"/>
      <w:lang w:eastAsia="en-US"/>
    </w:rPr>
  </w:style>
  <w:style w:type="paragraph" w:customStyle="1" w:styleId="68993359A3BA4F7A8BAC3B3590959B96">
    <w:name w:val="68993359A3BA4F7A8BAC3B3590959B96"/>
    <w:rsid w:val="00312211"/>
    <w:rPr>
      <w:rFonts w:eastAsiaTheme="minorHAnsi"/>
      <w:lang w:eastAsia="en-US"/>
    </w:rPr>
  </w:style>
  <w:style w:type="paragraph" w:customStyle="1" w:styleId="D37F77CAFB95437CB301BB99B254931A">
    <w:name w:val="D37F77CAFB95437CB301BB99B254931A"/>
    <w:rsid w:val="00312211"/>
    <w:rPr>
      <w:rFonts w:eastAsiaTheme="minorHAnsi"/>
      <w:lang w:eastAsia="en-US"/>
    </w:rPr>
  </w:style>
  <w:style w:type="paragraph" w:customStyle="1" w:styleId="FD399232BCD04E1BA170A1C4EB762B4C">
    <w:name w:val="FD399232BCD04E1BA170A1C4EB762B4C"/>
    <w:rsid w:val="00312211"/>
    <w:rPr>
      <w:rFonts w:eastAsiaTheme="minorHAnsi"/>
      <w:lang w:eastAsia="en-US"/>
    </w:rPr>
  </w:style>
  <w:style w:type="paragraph" w:customStyle="1" w:styleId="8F29DA9D4A784BAEAEDE5E365C47388E">
    <w:name w:val="8F29DA9D4A784BAEAEDE5E365C47388E"/>
    <w:rsid w:val="00312211"/>
    <w:rPr>
      <w:rFonts w:eastAsiaTheme="minorHAnsi"/>
      <w:lang w:eastAsia="en-US"/>
    </w:rPr>
  </w:style>
  <w:style w:type="paragraph" w:customStyle="1" w:styleId="0CAEC7BC0CED41749B4F1EFA8ADCCB76">
    <w:name w:val="0CAEC7BC0CED41749B4F1EFA8ADCCB76"/>
    <w:rsid w:val="00312211"/>
    <w:rPr>
      <w:rFonts w:eastAsiaTheme="minorHAnsi"/>
      <w:lang w:eastAsia="en-US"/>
    </w:rPr>
  </w:style>
  <w:style w:type="paragraph" w:customStyle="1" w:styleId="1128C724A3DF4F52AFFF24D5CF184260">
    <w:name w:val="1128C724A3DF4F52AFFF24D5CF184260"/>
    <w:rsid w:val="00312211"/>
    <w:rPr>
      <w:rFonts w:eastAsiaTheme="minorHAnsi"/>
      <w:lang w:eastAsia="en-US"/>
    </w:rPr>
  </w:style>
  <w:style w:type="paragraph" w:customStyle="1" w:styleId="3C1461498FD142E69DDB480057D32606">
    <w:name w:val="3C1461498FD142E69DDB480057D32606"/>
    <w:rsid w:val="00312211"/>
    <w:rPr>
      <w:rFonts w:eastAsiaTheme="minorHAnsi"/>
      <w:lang w:eastAsia="en-US"/>
    </w:rPr>
  </w:style>
  <w:style w:type="paragraph" w:customStyle="1" w:styleId="86CD1E17559A47319595B097E38B731B">
    <w:name w:val="86CD1E17559A47319595B097E38B731B"/>
    <w:rsid w:val="00312211"/>
    <w:rPr>
      <w:rFonts w:eastAsiaTheme="minorHAnsi"/>
      <w:lang w:eastAsia="en-US"/>
    </w:rPr>
  </w:style>
  <w:style w:type="paragraph" w:customStyle="1" w:styleId="7894FAE92E4E4D049A4FDDD8A0815E9E">
    <w:name w:val="7894FAE92E4E4D049A4FDDD8A0815E9E"/>
    <w:rsid w:val="00312211"/>
    <w:rPr>
      <w:rFonts w:eastAsiaTheme="minorHAnsi"/>
      <w:lang w:eastAsia="en-US"/>
    </w:rPr>
  </w:style>
  <w:style w:type="paragraph" w:customStyle="1" w:styleId="CF97FEE7A46A47C28FE36B56F5F94D29">
    <w:name w:val="CF97FEE7A46A47C28FE36B56F5F94D29"/>
    <w:rsid w:val="00312211"/>
    <w:rPr>
      <w:rFonts w:eastAsiaTheme="minorHAnsi"/>
      <w:lang w:eastAsia="en-US"/>
    </w:rPr>
  </w:style>
  <w:style w:type="paragraph" w:customStyle="1" w:styleId="EFF6AC5009674D728413E3CC81A8DB73">
    <w:name w:val="EFF6AC5009674D728413E3CC81A8DB73"/>
    <w:rsid w:val="00312211"/>
    <w:rPr>
      <w:rFonts w:eastAsiaTheme="minorHAnsi"/>
      <w:lang w:eastAsia="en-US"/>
    </w:rPr>
  </w:style>
  <w:style w:type="paragraph" w:customStyle="1" w:styleId="32293B959E6A46529817C78BF5CEECE4">
    <w:name w:val="32293B959E6A46529817C78BF5CEECE4"/>
    <w:rsid w:val="00312211"/>
    <w:rPr>
      <w:rFonts w:eastAsiaTheme="minorHAnsi"/>
      <w:lang w:eastAsia="en-US"/>
    </w:rPr>
  </w:style>
  <w:style w:type="paragraph" w:customStyle="1" w:styleId="2C088ACC41EF4C45AE4A2453A294193D">
    <w:name w:val="2C088ACC41EF4C45AE4A2453A294193D"/>
    <w:rsid w:val="00312211"/>
    <w:rPr>
      <w:rFonts w:eastAsiaTheme="minorHAnsi"/>
      <w:lang w:eastAsia="en-US"/>
    </w:rPr>
  </w:style>
  <w:style w:type="paragraph" w:customStyle="1" w:styleId="0EF65575033C44D6ADE3062DE1D91B85">
    <w:name w:val="0EF65575033C44D6ADE3062DE1D91B85"/>
    <w:rsid w:val="00312211"/>
    <w:rPr>
      <w:rFonts w:eastAsiaTheme="minorHAnsi"/>
      <w:lang w:eastAsia="en-US"/>
    </w:rPr>
  </w:style>
  <w:style w:type="paragraph" w:customStyle="1" w:styleId="835EE5329672494C8A4C6C78C4197725">
    <w:name w:val="835EE5329672494C8A4C6C78C4197725"/>
    <w:rsid w:val="00312211"/>
    <w:rPr>
      <w:rFonts w:eastAsiaTheme="minorHAnsi"/>
      <w:lang w:eastAsia="en-US"/>
    </w:rPr>
  </w:style>
  <w:style w:type="paragraph" w:customStyle="1" w:styleId="E774C989F97B481AB270E2A11710C19F">
    <w:name w:val="E774C989F97B481AB270E2A11710C19F"/>
    <w:rsid w:val="00312211"/>
    <w:rPr>
      <w:rFonts w:eastAsiaTheme="minorHAnsi"/>
      <w:lang w:eastAsia="en-US"/>
    </w:rPr>
  </w:style>
  <w:style w:type="paragraph" w:customStyle="1" w:styleId="9B6B1FD0367F474A827787793B2302BB">
    <w:name w:val="9B6B1FD0367F474A827787793B2302BB"/>
    <w:rsid w:val="00312211"/>
    <w:rPr>
      <w:rFonts w:eastAsiaTheme="minorHAnsi"/>
      <w:lang w:eastAsia="en-US"/>
    </w:rPr>
  </w:style>
  <w:style w:type="paragraph" w:customStyle="1" w:styleId="D6EB029814D74F0F9B1B300B24DFAFFF">
    <w:name w:val="D6EB029814D74F0F9B1B300B24DFAFFF"/>
    <w:rsid w:val="00312211"/>
    <w:rPr>
      <w:rFonts w:eastAsiaTheme="minorHAnsi"/>
      <w:lang w:eastAsia="en-US"/>
    </w:rPr>
  </w:style>
  <w:style w:type="paragraph" w:customStyle="1" w:styleId="4EE81071609B4EA5A7C4968377D8CE69">
    <w:name w:val="4EE81071609B4EA5A7C4968377D8CE69"/>
    <w:rsid w:val="00312211"/>
    <w:rPr>
      <w:rFonts w:eastAsiaTheme="minorHAnsi"/>
      <w:lang w:eastAsia="en-US"/>
    </w:rPr>
  </w:style>
  <w:style w:type="paragraph" w:customStyle="1" w:styleId="D8E99910450D4B97A878703549C53FEC">
    <w:name w:val="D8E99910450D4B97A878703549C53FEC"/>
    <w:rsid w:val="00312211"/>
    <w:rPr>
      <w:rFonts w:eastAsiaTheme="minorHAnsi"/>
      <w:lang w:eastAsia="en-US"/>
    </w:rPr>
  </w:style>
  <w:style w:type="paragraph" w:customStyle="1" w:styleId="2765AA169DB545CBA0D0B2FEBA0112E0">
    <w:name w:val="2765AA169DB545CBA0D0B2FEBA0112E0"/>
    <w:rsid w:val="00312211"/>
    <w:rPr>
      <w:rFonts w:eastAsiaTheme="minorHAnsi"/>
      <w:lang w:eastAsia="en-US"/>
    </w:rPr>
  </w:style>
  <w:style w:type="paragraph" w:customStyle="1" w:styleId="5502C7BE21AC41A6A8C6DB78A7F73972">
    <w:name w:val="5502C7BE21AC41A6A8C6DB78A7F73972"/>
    <w:rsid w:val="00312211"/>
    <w:rPr>
      <w:rFonts w:eastAsiaTheme="minorHAnsi"/>
      <w:lang w:eastAsia="en-US"/>
    </w:rPr>
  </w:style>
  <w:style w:type="paragraph" w:customStyle="1" w:styleId="C36A93EFE01D4B548CD8C457717A20DE">
    <w:name w:val="C36A93EFE01D4B548CD8C457717A20DE"/>
    <w:rsid w:val="00312211"/>
    <w:rPr>
      <w:rFonts w:eastAsiaTheme="minorHAnsi"/>
      <w:lang w:eastAsia="en-US"/>
    </w:rPr>
  </w:style>
  <w:style w:type="paragraph" w:customStyle="1" w:styleId="7968A30CF5844A819A8A41B35A160F3F">
    <w:name w:val="7968A30CF5844A819A8A41B35A160F3F"/>
    <w:rsid w:val="00312211"/>
    <w:rPr>
      <w:rFonts w:eastAsiaTheme="minorHAnsi"/>
      <w:lang w:eastAsia="en-US"/>
    </w:rPr>
  </w:style>
  <w:style w:type="paragraph" w:customStyle="1" w:styleId="A0CA23FD068249159A91EAE2FB73B76C">
    <w:name w:val="A0CA23FD068249159A91EAE2FB73B76C"/>
    <w:rsid w:val="00312211"/>
    <w:rPr>
      <w:rFonts w:eastAsiaTheme="minorHAnsi"/>
      <w:lang w:eastAsia="en-US"/>
    </w:rPr>
  </w:style>
  <w:style w:type="paragraph" w:customStyle="1" w:styleId="C95B152F941E46C49207E15265DBD301">
    <w:name w:val="C95B152F941E46C49207E15265DBD301"/>
    <w:rsid w:val="00312211"/>
    <w:rPr>
      <w:rFonts w:eastAsiaTheme="minorHAnsi"/>
      <w:lang w:eastAsia="en-US"/>
    </w:rPr>
  </w:style>
  <w:style w:type="paragraph" w:customStyle="1" w:styleId="E4ED64CB4EC14B4D9998F0CB8AF32CDB">
    <w:name w:val="E4ED64CB4EC14B4D9998F0CB8AF32CDB"/>
    <w:rsid w:val="00312211"/>
    <w:rPr>
      <w:rFonts w:eastAsiaTheme="minorHAnsi"/>
      <w:lang w:eastAsia="en-US"/>
    </w:rPr>
  </w:style>
  <w:style w:type="paragraph" w:customStyle="1" w:styleId="68993359A3BA4F7A8BAC3B3590959B961">
    <w:name w:val="68993359A3BA4F7A8BAC3B3590959B961"/>
    <w:rsid w:val="00312211"/>
    <w:rPr>
      <w:rFonts w:eastAsiaTheme="minorHAnsi"/>
      <w:lang w:eastAsia="en-US"/>
    </w:rPr>
  </w:style>
  <w:style w:type="paragraph" w:customStyle="1" w:styleId="D37F77CAFB95437CB301BB99B254931A1">
    <w:name w:val="D37F77CAFB95437CB301BB99B254931A1"/>
    <w:rsid w:val="00312211"/>
    <w:rPr>
      <w:rFonts w:eastAsiaTheme="minorHAnsi"/>
      <w:lang w:eastAsia="en-US"/>
    </w:rPr>
  </w:style>
  <w:style w:type="paragraph" w:customStyle="1" w:styleId="C30B9B3E0A844705A2DF8D5102C74E262">
    <w:name w:val="C30B9B3E0A844705A2DF8D5102C74E262"/>
    <w:rsid w:val="00312211"/>
    <w:rPr>
      <w:rFonts w:eastAsiaTheme="minorHAnsi"/>
      <w:lang w:eastAsia="en-US"/>
    </w:rPr>
  </w:style>
  <w:style w:type="paragraph" w:customStyle="1" w:styleId="317525BC2AD24C579AB7661034952B63">
    <w:name w:val="317525BC2AD24C579AB7661034952B63"/>
    <w:rsid w:val="00312211"/>
    <w:rPr>
      <w:rFonts w:eastAsiaTheme="minorHAnsi"/>
      <w:lang w:eastAsia="en-US"/>
    </w:rPr>
  </w:style>
  <w:style w:type="paragraph" w:customStyle="1" w:styleId="FD399232BCD04E1BA170A1C4EB762B4C1">
    <w:name w:val="FD399232BCD04E1BA170A1C4EB762B4C1"/>
    <w:rsid w:val="00312211"/>
    <w:rPr>
      <w:rFonts w:eastAsiaTheme="minorHAnsi"/>
      <w:lang w:eastAsia="en-US"/>
    </w:rPr>
  </w:style>
  <w:style w:type="paragraph" w:customStyle="1" w:styleId="8F29DA9D4A784BAEAEDE5E365C47388E1">
    <w:name w:val="8F29DA9D4A784BAEAEDE5E365C47388E1"/>
    <w:rsid w:val="00312211"/>
    <w:rPr>
      <w:rFonts w:eastAsiaTheme="minorHAnsi"/>
      <w:lang w:eastAsia="en-US"/>
    </w:rPr>
  </w:style>
  <w:style w:type="paragraph" w:customStyle="1" w:styleId="0CAEC7BC0CED41749B4F1EFA8ADCCB761">
    <w:name w:val="0CAEC7BC0CED41749B4F1EFA8ADCCB761"/>
    <w:rsid w:val="00312211"/>
    <w:rPr>
      <w:rFonts w:eastAsiaTheme="minorHAnsi"/>
      <w:lang w:eastAsia="en-US"/>
    </w:rPr>
  </w:style>
  <w:style w:type="paragraph" w:customStyle="1" w:styleId="1128C724A3DF4F52AFFF24D5CF1842601">
    <w:name w:val="1128C724A3DF4F52AFFF24D5CF1842601"/>
    <w:rsid w:val="00312211"/>
    <w:rPr>
      <w:rFonts w:eastAsiaTheme="minorHAnsi"/>
      <w:lang w:eastAsia="en-US"/>
    </w:rPr>
  </w:style>
  <w:style w:type="paragraph" w:customStyle="1" w:styleId="3C1461498FD142E69DDB480057D326061">
    <w:name w:val="3C1461498FD142E69DDB480057D326061"/>
    <w:rsid w:val="00312211"/>
    <w:rPr>
      <w:rFonts w:eastAsiaTheme="minorHAnsi"/>
      <w:lang w:eastAsia="en-US"/>
    </w:rPr>
  </w:style>
  <w:style w:type="paragraph" w:customStyle="1" w:styleId="86CD1E17559A47319595B097E38B731B1">
    <w:name w:val="86CD1E17559A47319595B097E38B731B1"/>
    <w:rsid w:val="00312211"/>
    <w:rPr>
      <w:rFonts w:eastAsiaTheme="minorHAnsi"/>
      <w:lang w:eastAsia="en-US"/>
    </w:rPr>
  </w:style>
  <w:style w:type="paragraph" w:customStyle="1" w:styleId="7894FAE92E4E4D049A4FDDD8A0815E9E1">
    <w:name w:val="7894FAE92E4E4D049A4FDDD8A0815E9E1"/>
    <w:rsid w:val="00312211"/>
    <w:rPr>
      <w:rFonts w:eastAsiaTheme="minorHAnsi"/>
      <w:lang w:eastAsia="en-US"/>
    </w:rPr>
  </w:style>
  <w:style w:type="paragraph" w:customStyle="1" w:styleId="CF97FEE7A46A47C28FE36B56F5F94D291">
    <w:name w:val="CF97FEE7A46A47C28FE36B56F5F94D291"/>
    <w:rsid w:val="00312211"/>
    <w:rPr>
      <w:rFonts w:eastAsiaTheme="minorHAnsi"/>
      <w:lang w:eastAsia="en-US"/>
    </w:rPr>
  </w:style>
  <w:style w:type="paragraph" w:customStyle="1" w:styleId="EFF6AC5009674D728413E3CC81A8DB731">
    <w:name w:val="EFF6AC5009674D728413E3CC81A8DB731"/>
    <w:rsid w:val="00312211"/>
    <w:rPr>
      <w:rFonts w:eastAsiaTheme="minorHAnsi"/>
      <w:lang w:eastAsia="en-US"/>
    </w:rPr>
  </w:style>
  <w:style w:type="paragraph" w:customStyle="1" w:styleId="32293B959E6A46529817C78BF5CEECE41">
    <w:name w:val="32293B959E6A46529817C78BF5CEECE41"/>
    <w:rsid w:val="00312211"/>
    <w:rPr>
      <w:rFonts w:eastAsiaTheme="minorHAnsi"/>
      <w:lang w:eastAsia="en-US"/>
    </w:rPr>
  </w:style>
  <w:style w:type="paragraph" w:customStyle="1" w:styleId="2C088ACC41EF4C45AE4A2453A294193D1">
    <w:name w:val="2C088ACC41EF4C45AE4A2453A294193D1"/>
    <w:rsid w:val="00312211"/>
    <w:rPr>
      <w:rFonts w:eastAsiaTheme="minorHAnsi"/>
      <w:lang w:eastAsia="en-US"/>
    </w:rPr>
  </w:style>
  <w:style w:type="paragraph" w:customStyle="1" w:styleId="0EF65575033C44D6ADE3062DE1D91B851">
    <w:name w:val="0EF65575033C44D6ADE3062DE1D91B851"/>
    <w:rsid w:val="00312211"/>
    <w:rPr>
      <w:rFonts w:eastAsiaTheme="minorHAnsi"/>
      <w:lang w:eastAsia="en-US"/>
    </w:rPr>
  </w:style>
  <w:style w:type="paragraph" w:customStyle="1" w:styleId="835EE5329672494C8A4C6C78C41977251">
    <w:name w:val="835EE5329672494C8A4C6C78C41977251"/>
    <w:rsid w:val="00312211"/>
    <w:rPr>
      <w:rFonts w:eastAsiaTheme="minorHAnsi"/>
      <w:lang w:eastAsia="en-US"/>
    </w:rPr>
  </w:style>
  <w:style w:type="paragraph" w:customStyle="1" w:styleId="E774C989F97B481AB270E2A11710C19F1">
    <w:name w:val="E774C989F97B481AB270E2A11710C19F1"/>
    <w:rsid w:val="00312211"/>
    <w:rPr>
      <w:rFonts w:eastAsiaTheme="minorHAnsi"/>
      <w:lang w:eastAsia="en-US"/>
    </w:rPr>
  </w:style>
  <w:style w:type="paragraph" w:customStyle="1" w:styleId="9B6B1FD0367F474A827787793B2302BB1">
    <w:name w:val="9B6B1FD0367F474A827787793B2302BB1"/>
    <w:rsid w:val="00312211"/>
    <w:rPr>
      <w:rFonts w:eastAsiaTheme="minorHAnsi"/>
      <w:lang w:eastAsia="en-US"/>
    </w:rPr>
  </w:style>
  <w:style w:type="paragraph" w:customStyle="1" w:styleId="D6EB029814D74F0F9B1B300B24DFAFFF1">
    <w:name w:val="D6EB029814D74F0F9B1B300B24DFAFFF1"/>
    <w:rsid w:val="00312211"/>
    <w:rPr>
      <w:rFonts w:eastAsiaTheme="minorHAnsi"/>
      <w:lang w:eastAsia="en-US"/>
    </w:rPr>
  </w:style>
  <w:style w:type="paragraph" w:customStyle="1" w:styleId="4EE81071609B4EA5A7C4968377D8CE691">
    <w:name w:val="4EE81071609B4EA5A7C4968377D8CE691"/>
    <w:rsid w:val="00312211"/>
    <w:rPr>
      <w:rFonts w:eastAsiaTheme="minorHAnsi"/>
      <w:lang w:eastAsia="en-US"/>
    </w:rPr>
  </w:style>
  <w:style w:type="paragraph" w:customStyle="1" w:styleId="D8E99910450D4B97A878703549C53FEC1">
    <w:name w:val="D8E99910450D4B97A878703549C53FEC1"/>
    <w:rsid w:val="00312211"/>
    <w:rPr>
      <w:rFonts w:eastAsiaTheme="minorHAnsi"/>
      <w:lang w:eastAsia="en-US"/>
    </w:rPr>
  </w:style>
  <w:style w:type="paragraph" w:customStyle="1" w:styleId="2765AA169DB545CBA0D0B2FEBA0112E01">
    <w:name w:val="2765AA169DB545CBA0D0B2FEBA0112E01"/>
    <w:rsid w:val="00312211"/>
    <w:rPr>
      <w:rFonts w:eastAsiaTheme="minorHAnsi"/>
      <w:lang w:eastAsia="en-US"/>
    </w:rPr>
  </w:style>
  <w:style w:type="paragraph" w:customStyle="1" w:styleId="5502C7BE21AC41A6A8C6DB78A7F739721">
    <w:name w:val="5502C7BE21AC41A6A8C6DB78A7F739721"/>
    <w:rsid w:val="00312211"/>
    <w:rPr>
      <w:rFonts w:eastAsiaTheme="minorHAnsi"/>
      <w:lang w:eastAsia="en-US"/>
    </w:rPr>
  </w:style>
  <w:style w:type="paragraph" w:customStyle="1" w:styleId="C36A93EFE01D4B548CD8C457717A20DE1">
    <w:name w:val="C36A93EFE01D4B548CD8C457717A20DE1"/>
    <w:rsid w:val="00312211"/>
    <w:rPr>
      <w:rFonts w:eastAsiaTheme="minorHAnsi"/>
      <w:lang w:eastAsia="en-US"/>
    </w:rPr>
  </w:style>
  <w:style w:type="paragraph" w:customStyle="1" w:styleId="7968A30CF5844A819A8A41B35A160F3F1">
    <w:name w:val="7968A30CF5844A819A8A41B35A160F3F1"/>
    <w:rsid w:val="00312211"/>
    <w:rPr>
      <w:rFonts w:eastAsiaTheme="minorHAnsi"/>
      <w:lang w:eastAsia="en-US"/>
    </w:rPr>
  </w:style>
  <w:style w:type="paragraph" w:customStyle="1" w:styleId="A0CA23FD068249159A91EAE2FB73B76C1">
    <w:name w:val="A0CA23FD068249159A91EAE2FB73B76C1"/>
    <w:rsid w:val="00312211"/>
    <w:rPr>
      <w:rFonts w:eastAsiaTheme="minorHAnsi"/>
      <w:lang w:eastAsia="en-US"/>
    </w:rPr>
  </w:style>
  <w:style w:type="paragraph" w:customStyle="1" w:styleId="C95B152F941E46C49207E15265DBD3011">
    <w:name w:val="C95B152F941E46C49207E15265DBD3011"/>
    <w:rsid w:val="00312211"/>
    <w:rPr>
      <w:rFonts w:eastAsiaTheme="minorHAnsi"/>
      <w:lang w:eastAsia="en-US"/>
    </w:rPr>
  </w:style>
  <w:style w:type="paragraph" w:customStyle="1" w:styleId="E4ED64CB4EC14B4D9998F0CB8AF32CDB1">
    <w:name w:val="E4ED64CB4EC14B4D9998F0CB8AF32CDB1"/>
    <w:rsid w:val="00312211"/>
    <w:rPr>
      <w:rFonts w:eastAsiaTheme="minorHAnsi"/>
      <w:lang w:eastAsia="en-US"/>
    </w:rPr>
  </w:style>
  <w:style w:type="paragraph" w:customStyle="1" w:styleId="4B9611EE61594F03978C0197BE0B9A6C">
    <w:name w:val="4B9611EE61594F03978C0197BE0B9A6C"/>
    <w:rsid w:val="00312211"/>
    <w:rPr>
      <w:rFonts w:eastAsiaTheme="minorHAnsi"/>
      <w:lang w:eastAsia="en-US"/>
    </w:rPr>
  </w:style>
  <w:style w:type="paragraph" w:customStyle="1" w:styleId="68993359A3BA4F7A8BAC3B3590959B962">
    <w:name w:val="68993359A3BA4F7A8BAC3B3590959B962"/>
    <w:rsid w:val="00312211"/>
    <w:rPr>
      <w:rFonts w:eastAsiaTheme="minorHAnsi"/>
      <w:lang w:eastAsia="en-US"/>
    </w:rPr>
  </w:style>
  <w:style w:type="paragraph" w:customStyle="1" w:styleId="D37F77CAFB95437CB301BB99B254931A2">
    <w:name w:val="D37F77CAFB95437CB301BB99B254931A2"/>
    <w:rsid w:val="00312211"/>
    <w:rPr>
      <w:rFonts w:eastAsiaTheme="minorHAnsi"/>
      <w:lang w:eastAsia="en-US"/>
    </w:rPr>
  </w:style>
  <w:style w:type="paragraph" w:customStyle="1" w:styleId="C30B9B3E0A844705A2DF8D5102C74E263">
    <w:name w:val="C30B9B3E0A844705A2DF8D5102C74E263"/>
    <w:rsid w:val="00312211"/>
    <w:rPr>
      <w:rFonts w:eastAsiaTheme="minorHAnsi"/>
      <w:lang w:eastAsia="en-US"/>
    </w:rPr>
  </w:style>
  <w:style w:type="paragraph" w:customStyle="1" w:styleId="317525BC2AD24C579AB7661034952B631">
    <w:name w:val="317525BC2AD24C579AB7661034952B631"/>
    <w:rsid w:val="00312211"/>
    <w:rPr>
      <w:rFonts w:eastAsiaTheme="minorHAnsi"/>
      <w:lang w:eastAsia="en-US"/>
    </w:rPr>
  </w:style>
  <w:style w:type="paragraph" w:customStyle="1" w:styleId="FD399232BCD04E1BA170A1C4EB762B4C2">
    <w:name w:val="FD399232BCD04E1BA170A1C4EB762B4C2"/>
    <w:rsid w:val="00312211"/>
    <w:rPr>
      <w:rFonts w:eastAsiaTheme="minorHAnsi"/>
      <w:lang w:eastAsia="en-US"/>
    </w:rPr>
  </w:style>
  <w:style w:type="paragraph" w:customStyle="1" w:styleId="8F29DA9D4A784BAEAEDE5E365C47388E2">
    <w:name w:val="8F29DA9D4A784BAEAEDE5E365C47388E2"/>
    <w:rsid w:val="00312211"/>
    <w:rPr>
      <w:rFonts w:eastAsiaTheme="minorHAnsi"/>
      <w:lang w:eastAsia="en-US"/>
    </w:rPr>
  </w:style>
  <w:style w:type="paragraph" w:customStyle="1" w:styleId="0CAEC7BC0CED41749B4F1EFA8ADCCB762">
    <w:name w:val="0CAEC7BC0CED41749B4F1EFA8ADCCB762"/>
    <w:rsid w:val="00312211"/>
    <w:rPr>
      <w:rFonts w:eastAsiaTheme="minorHAnsi"/>
      <w:lang w:eastAsia="en-US"/>
    </w:rPr>
  </w:style>
  <w:style w:type="paragraph" w:customStyle="1" w:styleId="1128C724A3DF4F52AFFF24D5CF1842602">
    <w:name w:val="1128C724A3DF4F52AFFF24D5CF1842602"/>
    <w:rsid w:val="00312211"/>
    <w:rPr>
      <w:rFonts w:eastAsiaTheme="minorHAnsi"/>
      <w:lang w:eastAsia="en-US"/>
    </w:rPr>
  </w:style>
  <w:style w:type="paragraph" w:customStyle="1" w:styleId="3C1461498FD142E69DDB480057D326062">
    <w:name w:val="3C1461498FD142E69DDB480057D326062"/>
    <w:rsid w:val="00312211"/>
    <w:rPr>
      <w:rFonts w:eastAsiaTheme="minorHAnsi"/>
      <w:lang w:eastAsia="en-US"/>
    </w:rPr>
  </w:style>
  <w:style w:type="paragraph" w:customStyle="1" w:styleId="86CD1E17559A47319595B097E38B731B2">
    <w:name w:val="86CD1E17559A47319595B097E38B731B2"/>
    <w:rsid w:val="00312211"/>
    <w:rPr>
      <w:rFonts w:eastAsiaTheme="minorHAnsi"/>
      <w:lang w:eastAsia="en-US"/>
    </w:rPr>
  </w:style>
  <w:style w:type="paragraph" w:customStyle="1" w:styleId="7894FAE92E4E4D049A4FDDD8A0815E9E2">
    <w:name w:val="7894FAE92E4E4D049A4FDDD8A0815E9E2"/>
    <w:rsid w:val="00312211"/>
    <w:rPr>
      <w:rFonts w:eastAsiaTheme="minorHAnsi"/>
      <w:lang w:eastAsia="en-US"/>
    </w:rPr>
  </w:style>
  <w:style w:type="paragraph" w:customStyle="1" w:styleId="CF97FEE7A46A47C28FE36B56F5F94D292">
    <w:name w:val="CF97FEE7A46A47C28FE36B56F5F94D292"/>
    <w:rsid w:val="00312211"/>
    <w:rPr>
      <w:rFonts w:eastAsiaTheme="minorHAnsi"/>
      <w:lang w:eastAsia="en-US"/>
    </w:rPr>
  </w:style>
  <w:style w:type="paragraph" w:customStyle="1" w:styleId="EFF6AC5009674D728413E3CC81A8DB732">
    <w:name w:val="EFF6AC5009674D728413E3CC81A8DB732"/>
    <w:rsid w:val="00312211"/>
    <w:rPr>
      <w:rFonts w:eastAsiaTheme="minorHAnsi"/>
      <w:lang w:eastAsia="en-US"/>
    </w:rPr>
  </w:style>
  <w:style w:type="paragraph" w:customStyle="1" w:styleId="32293B959E6A46529817C78BF5CEECE42">
    <w:name w:val="32293B959E6A46529817C78BF5CEECE42"/>
    <w:rsid w:val="00312211"/>
    <w:rPr>
      <w:rFonts w:eastAsiaTheme="minorHAnsi"/>
      <w:lang w:eastAsia="en-US"/>
    </w:rPr>
  </w:style>
  <w:style w:type="paragraph" w:customStyle="1" w:styleId="2C088ACC41EF4C45AE4A2453A294193D2">
    <w:name w:val="2C088ACC41EF4C45AE4A2453A294193D2"/>
    <w:rsid w:val="00312211"/>
    <w:rPr>
      <w:rFonts w:eastAsiaTheme="minorHAnsi"/>
      <w:lang w:eastAsia="en-US"/>
    </w:rPr>
  </w:style>
  <w:style w:type="paragraph" w:customStyle="1" w:styleId="0EF65575033C44D6ADE3062DE1D91B852">
    <w:name w:val="0EF65575033C44D6ADE3062DE1D91B852"/>
    <w:rsid w:val="00312211"/>
    <w:rPr>
      <w:rFonts w:eastAsiaTheme="minorHAnsi"/>
      <w:lang w:eastAsia="en-US"/>
    </w:rPr>
  </w:style>
  <w:style w:type="paragraph" w:customStyle="1" w:styleId="835EE5329672494C8A4C6C78C41977252">
    <w:name w:val="835EE5329672494C8A4C6C78C41977252"/>
    <w:rsid w:val="00312211"/>
    <w:rPr>
      <w:rFonts w:eastAsiaTheme="minorHAnsi"/>
      <w:lang w:eastAsia="en-US"/>
    </w:rPr>
  </w:style>
  <w:style w:type="paragraph" w:customStyle="1" w:styleId="E774C989F97B481AB270E2A11710C19F2">
    <w:name w:val="E774C989F97B481AB270E2A11710C19F2"/>
    <w:rsid w:val="00312211"/>
    <w:rPr>
      <w:rFonts w:eastAsiaTheme="minorHAnsi"/>
      <w:lang w:eastAsia="en-US"/>
    </w:rPr>
  </w:style>
  <w:style w:type="paragraph" w:customStyle="1" w:styleId="9B6B1FD0367F474A827787793B2302BB2">
    <w:name w:val="9B6B1FD0367F474A827787793B2302BB2"/>
    <w:rsid w:val="00312211"/>
    <w:rPr>
      <w:rFonts w:eastAsiaTheme="minorHAnsi"/>
      <w:lang w:eastAsia="en-US"/>
    </w:rPr>
  </w:style>
  <w:style w:type="paragraph" w:customStyle="1" w:styleId="D6EB029814D74F0F9B1B300B24DFAFFF2">
    <w:name w:val="D6EB029814D74F0F9B1B300B24DFAFFF2"/>
    <w:rsid w:val="00312211"/>
    <w:rPr>
      <w:rFonts w:eastAsiaTheme="minorHAnsi"/>
      <w:lang w:eastAsia="en-US"/>
    </w:rPr>
  </w:style>
  <w:style w:type="paragraph" w:customStyle="1" w:styleId="4EE81071609B4EA5A7C4968377D8CE692">
    <w:name w:val="4EE81071609B4EA5A7C4968377D8CE692"/>
    <w:rsid w:val="00312211"/>
    <w:rPr>
      <w:rFonts w:eastAsiaTheme="minorHAnsi"/>
      <w:lang w:eastAsia="en-US"/>
    </w:rPr>
  </w:style>
  <w:style w:type="paragraph" w:customStyle="1" w:styleId="D8E99910450D4B97A878703549C53FEC2">
    <w:name w:val="D8E99910450D4B97A878703549C53FEC2"/>
    <w:rsid w:val="00312211"/>
    <w:rPr>
      <w:rFonts w:eastAsiaTheme="minorHAnsi"/>
      <w:lang w:eastAsia="en-US"/>
    </w:rPr>
  </w:style>
  <w:style w:type="paragraph" w:customStyle="1" w:styleId="2765AA169DB545CBA0D0B2FEBA0112E02">
    <w:name w:val="2765AA169DB545CBA0D0B2FEBA0112E02"/>
    <w:rsid w:val="00312211"/>
    <w:rPr>
      <w:rFonts w:eastAsiaTheme="minorHAnsi"/>
      <w:lang w:eastAsia="en-US"/>
    </w:rPr>
  </w:style>
  <w:style w:type="paragraph" w:customStyle="1" w:styleId="5502C7BE21AC41A6A8C6DB78A7F739722">
    <w:name w:val="5502C7BE21AC41A6A8C6DB78A7F739722"/>
    <w:rsid w:val="00312211"/>
    <w:rPr>
      <w:rFonts w:eastAsiaTheme="minorHAnsi"/>
      <w:lang w:eastAsia="en-US"/>
    </w:rPr>
  </w:style>
  <w:style w:type="paragraph" w:customStyle="1" w:styleId="C36A93EFE01D4B548CD8C457717A20DE2">
    <w:name w:val="C36A93EFE01D4B548CD8C457717A20DE2"/>
    <w:rsid w:val="00312211"/>
    <w:rPr>
      <w:rFonts w:eastAsiaTheme="minorHAnsi"/>
      <w:lang w:eastAsia="en-US"/>
    </w:rPr>
  </w:style>
  <w:style w:type="paragraph" w:customStyle="1" w:styleId="7968A30CF5844A819A8A41B35A160F3F2">
    <w:name w:val="7968A30CF5844A819A8A41B35A160F3F2"/>
    <w:rsid w:val="00312211"/>
    <w:rPr>
      <w:rFonts w:eastAsiaTheme="minorHAnsi"/>
      <w:lang w:eastAsia="en-US"/>
    </w:rPr>
  </w:style>
  <w:style w:type="paragraph" w:customStyle="1" w:styleId="A0CA23FD068249159A91EAE2FB73B76C2">
    <w:name w:val="A0CA23FD068249159A91EAE2FB73B76C2"/>
    <w:rsid w:val="00312211"/>
    <w:rPr>
      <w:rFonts w:eastAsiaTheme="minorHAnsi"/>
      <w:lang w:eastAsia="en-US"/>
    </w:rPr>
  </w:style>
  <w:style w:type="paragraph" w:customStyle="1" w:styleId="C95B152F941E46C49207E15265DBD3012">
    <w:name w:val="C95B152F941E46C49207E15265DBD3012"/>
    <w:rsid w:val="00312211"/>
    <w:rPr>
      <w:rFonts w:eastAsiaTheme="minorHAnsi"/>
      <w:lang w:eastAsia="en-US"/>
    </w:rPr>
  </w:style>
  <w:style w:type="paragraph" w:customStyle="1" w:styleId="E4ED64CB4EC14B4D9998F0CB8AF32CDB2">
    <w:name w:val="E4ED64CB4EC14B4D9998F0CB8AF32CDB2"/>
    <w:rsid w:val="00312211"/>
    <w:rPr>
      <w:rFonts w:eastAsiaTheme="minorHAnsi"/>
      <w:lang w:eastAsia="en-US"/>
    </w:rPr>
  </w:style>
  <w:style w:type="paragraph" w:customStyle="1" w:styleId="4B9611EE61594F03978C0197BE0B9A6C1">
    <w:name w:val="4B9611EE61594F03978C0197BE0B9A6C1"/>
    <w:rsid w:val="00312211"/>
    <w:rPr>
      <w:rFonts w:eastAsiaTheme="minorHAnsi"/>
      <w:lang w:eastAsia="en-US"/>
    </w:rPr>
  </w:style>
  <w:style w:type="paragraph" w:customStyle="1" w:styleId="68993359A3BA4F7A8BAC3B3590959B963">
    <w:name w:val="68993359A3BA4F7A8BAC3B3590959B963"/>
    <w:rsid w:val="00312211"/>
    <w:rPr>
      <w:rFonts w:eastAsiaTheme="minorHAnsi"/>
      <w:lang w:eastAsia="en-US"/>
    </w:rPr>
  </w:style>
  <w:style w:type="paragraph" w:customStyle="1" w:styleId="D37F77CAFB95437CB301BB99B254931A3">
    <w:name w:val="D37F77CAFB95437CB301BB99B254931A3"/>
    <w:rsid w:val="00312211"/>
    <w:rPr>
      <w:rFonts w:eastAsiaTheme="minorHAnsi"/>
      <w:lang w:eastAsia="en-US"/>
    </w:rPr>
  </w:style>
  <w:style w:type="paragraph" w:customStyle="1" w:styleId="C30B9B3E0A844705A2DF8D5102C74E264">
    <w:name w:val="C30B9B3E0A844705A2DF8D5102C74E264"/>
    <w:rsid w:val="00312211"/>
    <w:rPr>
      <w:rFonts w:eastAsiaTheme="minorHAnsi"/>
      <w:lang w:eastAsia="en-US"/>
    </w:rPr>
  </w:style>
  <w:style w:type="paragraph" w:customStyle="1" w:styleId="317525BC2AD24C579AB7661034952B632">
    <w:name w:val="317525BC2AD24C579AB7661034952B632"/>
    <w:rsid w:val="00312211"/>
    <w:rPr>
      <w:rFonts w:eastAsiaTheme="minorHAnsi"/>
      <w:lang w:eastAsia="en-US"/>
    </w:rPr>
  </w:style>
  <w:style w:type="paragraph" w:customStyle="1" w:styleId="FD399232BCD04E1BA170A1C4EB762B4C3">
    <w:name w:val="FD399232BCD04E1BA170A1C4EB762B4C3"/>
    <w:rsid w:val="00312211"/>
    <w:rPr>
      <w:rFonts w:eastAsiaTheme="minorHAnsi"/>
      <w:lang w:eastAsia="en-US"/>
    </w:rPr>
  </w:style>
  <w:style w:type="paragraph" w:customStyle="1" w:styleId="8F29DA9D4A784BAEAEDE5E365C47388E3">
    <w:name w:val="8F29DA9D4A784BAEAEDE5E365C47388E3"/>
    <w:rsid w:val="00312211"/>
    <w:rPr>
      <w:rFonts w:eastAsiaTheme="minorHAnsi"/>
      <w:lang w:eastAsia="en-US"/>
    </w:rPr>
  </w:style>
  <w:style w:type="paragraph" w:customStyle="1" w:styleId="0CAEC7BC0CED41749B4F1EFA8ADCCB763">
    <w:name w:val="0CAEC7BC0CED41749B4F1EFA8ADCCB763"/>
    <w:rsid w:val="00312211"/>
    <w:rPr>
      <w:rFonts w:eastAsiaTheme="minorHAnsi"/>
      <w:lang w:eastAsia="en-US"/>
    </w:rPr>
  </w:style>
  <w:style w:type="paragraph" w:customStyle="1" w:styleId="1128C724A3DF4F52AFFF24D5CF1842603">
    <w:name w:val="1128C724A3DF4F52AFFF24D5CF1842603"/>
    <w:rsid w:val="00312211"/>
    <w:rPr>
      <w:rFonts w:eastAsiaTheme="minorHAnsi"/>
      <w:lang w:eastAsia="en-US"/>
    </w:rPr>
  </w:style>
  <w:style w:type="paragraph" w:customStyle="1" w:styleId="3C1461498FD142E69DDB480057D326063">
    <w:name w:val="3C1461498FD142E69DDB480057D326063"/>
    <w:rsid w:val="00312211"/>
    <w:rPr>
      <w:rFonts w:eastAsiaTheme="minorHAnsi"/>
      <w:lang w:eastAsia="en-US"/>
    </w:rPr>
  </w:style>
  <w:style w:type="paragraph" w:customStyle="1" w:styleId="86CD1E17559A47319595B097E38B731B3">
    <w:name w:val="86CD1E17559A47319595B097E38B731B3"/>
    <w:rsid w:val="00312211"/>
    <w:rPr>
      <w:rFonts w:eastAsiaTheme="minorHAnsi"/>
      <w:lang w:eastAsia="en-US"/>
    </w:rPr>
  </w:style>
  <w:style w:type="paragraph" w:customStyle="1" w:styleId="7894FAE92E4E4D049A4FDDD8A0815E9E3">
    <w:name w:val="7894FAE92E4E4D049A4FDDD8A0815E9E3"/>
    <w:rsid w:val="00312211"/>
    <w:rPr>
      <w:rFonts w:eastAsiaTheme="minorHAnsi"/>
      <w:lang w:eastAsia="en-US"/>
    </w:rPr>
  </w:style>
  <w:style w:type="paragraph" w:customStyle="1" w:styleId="CF97FEE7A46A47C28FE36B56F5F94D293">
    <w:name w:val="CF97FEE7A46A47C28FE36B56F5F94D293"/>
    <w:rsid w:val="00312211"/>
    <w:rPr>
      <w:rFonts w:eastAsiaTheme="minorHAnsi"/>
      <w:lang w:eastAsia="en-US"/>
    </w:rPr>
  </w:style>
  <w:style w:type="paragraph" w:customStyle="1" w:styleId="EFF6AC5009674D728413E3CC81A8DB733">
    <w:name w:val="EFF6AC5009674D728413E3CC81A8DB733"/>
    <w:rsid w:val="00312211"/>
    <w:rPr>
      <w:rFonts w:eastAsiaTheme="minorHAnsi"/>
      <w:lang w:eastAsia="en-US"/>
    </w:rPr>
  </w:style>
  <w:style w:type="paragraph" w:customStyle="1" w:styleId="32293B959E6A46529817C78BF5CEECE43">
    <w:name w:val="32293B959E6A46529817C78BF5CEECE43"/>
    <w:rsid w:val="00312211"/>
    <w:rPr>
      <w:rFonts w:eastAsiaTheme="minorHAnsi"/>
      <w:lang w:eastAsia="en-US"/>
    </w:rPr>
  </w:style>
  <w:style w:type="paragraph" w:customStyle="1" w:styleId="2C088ACC41EF4C45AE4A2453A294193D3">
    <w:name w:val="2C088ACC41EF4C45AE4A2453A294193D3"/>
    <w:rsid w:val="00312211"/>
    <w:rPr>
      <w:rFonts w:eastAsiaTheme="minorHAnsi"/>
      <w:lang w:eastAsia="en-US"/>
    </w:rPr>
  </w:style>
  <w:style w:type="paragraph" w:customStyle="1" w:styleId="0EF65575033C44D6ADE3062DE1D91B853">
    <w:name w:val="0EF65575033C44D6ADE3062DE1D91B853"/>
    <w:rsid w:val="00312211"/>
    <w:rPr>
      <w:rFonts w:eastAsiaTheme="minorHAnsi"/>
      <w:lang w:eastAsia="en-US"/>
    </w:rPr>
  </w:style>
  <w:style w:type="paragraph" w:customStyle="1" w:styleId="835EE5329672494C8A4C6C78C41977253">
    <w:name w:val="835EE5329672494C8A4C6C78C41977253"/>
    <w:rsid w:val="00312211"/>
    <w:rPr>
      <w:rFonts w:eastAsiaTheme="minorHAnsi"/>
      <w:lang w:eastAsia="en-US"/>
    </w:rPr>
  </w:style>
  <w:style w:type="paragraph" w:customStyle="1" w:styleId="E774C989F97B481AB270E2A11710C19F3">
    <w:name w:val="E774C989F97B481AB270E2A11710C19F3"/>
    <w:rsid w:val="00312211"/>
    <w:rPr>
      <w:rFonts w:eastAsiaTheme="minorHAnsi"/>
      <w:lang w:eastAsia="en-US"/>
    </w:rPr>
  </w:style>
  <w:style w:type="paragraph" w:customStyle="1" w:styleId="9B6B1FD0367F474A827787793B2302BB3">
    <w:name w:val="9B6B1FD0367F474A827787793B2302BB3"/>
    <w:rsid w:val="00312211"/>
    <w:rPr>
      <w:rFonts w:eastAsiaTheme="minorHAnsi"/>
      <w:lang w:eastAsia="en-US"/>
    </w:rPr>
  </w:style>
  <w:style w:type="paragraph" w:customStyle="1" w:styleId="D6EB029814D74F0F9B1B300B24DFAFFF3">
    <w:name w:val="D6EB029814D74F0F9B1B300B24DFAFFF3"/>
    <w:rsid w:val="00312211"/>
    <w:rPr>
      <w:rFonts w:eastAsiaTheme="minorHAnsi"/>
      <w:lang w:eastAsia="en-US"/>
    </w:rPr>
  </w:style>
  <w:style w:type="paragraph" w:customStyle="1" w:styleId="4EE81071609B4EA5A7C4968377D8CE693">
    <w:name w:val="4EE81071609B4EA5A7C4968377D8CE693"/>
    <w:rsid w:val="00312211"/>
    <w:rPr>
      <w:rFonts w:eastAsiaTheme="minorHAnsi"/>
      <w:lang w:eastAsia="en-US"/>
    </w:rPr>
  </w:style>
  <w:style w:type="paragraph" w:customStyle="1" w:styleId="D8E99910450D4B97A878703549C53FEC3">
    <w:name w:val="D8E99910450D4B97A878703549C53FEC3"/>
    <w:rsid w:val="00312211"/>
    <w:rPr>
      <w:rFonts w:eastAsiaTheme="minorHAnsi"/>
      <w:lang w:eastAsia="en-US"/>
    </w:rPr>
  </w:style>
  <w:style w:type="paragraph" w:customStyle="1" w:styleId="2765AA169DB545CBA0D0B2FEBA0112E03">
    <w:name w:val="2765AA169DB545CBA0D0B2FEBA0112E03"/>
    <w:rsid w:val="00312211"/>
    <w:rPr>
      <w:rFonts w:eastAsiaTheme="minorHAnsi"/>
      <w:lang w:eastAsia="en-US"/>
    </w:rPr>
  </w:style>
  <w:style w:type="paragraph" w:customStyle="1" w:styleId="5502C7BE21AC41A6A8C6DB78A7F739723">
    <w:name w:val="5502C7BE21AC41A6A8C6DB78A7F739723"/>
    <w:rsid w:val="00312211"/>
    <w:rPr>
      <w:rFonts w:eastAsiaTheme="minorHAnsi"/>
      <w:lang w:eastAsia="en-US"/>
    </w:rPr>
  </w:style>
  <w:style w:type="paragraph" w:customStyle="1" w:styleId="C36A93EFE01D4B548CD8C457717A20DE3">
    <w:name w:val="C36A93EFE01D4B548CD8C457717A20DE3"/>
    <w:rsid w:val="00312211"/>
    <w:rPr>
      <w:rFonts w:eastAsiaTheme="minorHAnsi"/>
      <w:lang w:eastAsia="en-US"/>
    </w:rPr>
  </w:style>
  <w:style w:type="paragraph" w:customStyle="1" w:styleId="7968A30CF5844A819A8A41B35A160F3F3">
    <w:name w:val="7968A30CF5844A819A8A41B35A160F3F3"/>
    <w:rsid w:val="00312211"/>
    <w:rPr>
      <w:rFonts w:eastAsiaTheme="minorHAnsi"/>
      <w:lang w:eastAsia="en-US"/>
    </w:rPr>
  </w:style>
  <w:style w:type="paragraph" w:customStyle="1" w:styleId="A0CA23FD068249159A91EAE2FB73B76C3">
    <w:name w:val="A0CA23FD068249159A91EAE2FB73B76C3"/>
    <w:rsid w:val="00312211"/>
    <w:rPr>
      <w:rFonts w:eastAsiaTheme="minorHAnsi"/>
      <w:lang w:eastAsia="en-US"/>
    </w:rPr>
  </w:style>
  <w:style w:type="paragraph" w:customStyle="1" w:styleId="C95B152F941E46C49207E15265DBD3013">
    <w:name w:val="C95B152F941E46C49207E15265DBD3013"/>
    <w:rsid w:val="00312211"/>
    <w:rPr>
      <w:rFonts w:eastAsiaTheme="minorHAnsi"/>
      <w:lang w:eastAsia="en-US"/>
    </w:rPr>
  </w:style>
  <w:style w:type="paragraph" w:customStyle="1" w:styleId="E4ED64CB4EC14B4D9998F0CB8AF32CDB3">
    <w:name w:val="E4ED64CB4EC14B4D9998F0CB8AF32CDB3"/>
    <w:rsid w:val="00312211"/>
    <w:rPr>
      <w:rFonts w:eastAsiaTheme="minorHAnsi"/>
      <w:lang w:eastAsia="en-US"/>
    </w:rPr>
  </w:style>
  <w:style w:type="paragraph" w:customStyle="1" w:styleId="4B9611EE61594F03978C0197BE0B9A6C2">
    <w:name w:val="4B9611EE61594F03978C0197BE0B9A6C2"/>
    <w:rsid w:val="00312211"/>
    <w:rPr>
      <w:rFonts w:eastAsiaTheme="minorHAnsi"/>
      <w:lang w:eastAsia="en-US"/>
    </w:rPr>
  </w:style>
  <w:style w:type="paragraph" w:customStyle="1" w:styleId="68993359A3BA4F7A8BAC3B3590959B964">
    <w:name w:val="68993359A3BA4F7A8BAC3B3590959B964"/>
    <w:rsid w:val="00312211"/>
    <w:rPr>
      <w:rFonts w:eastAsiaTheme="minorHAnsi"/>
      <w:lang w:eastAsia="en-US"/>
    </w:rPr>
  </w:style>
  <w:style w:type="paragraph" w:customStyle="1" w:styleId="D37F77CAFB95437CB301BB99B254931A4">
    <w:name w:val="D37F77CAFB95437CB301BB99B254931A4"/>
    <w:rsid w:val="00312211"/>
    <w:rPr>
      <w:rFonts w:eastAsiaTheme="minorHAnsi"/>
      <w:lang w:eastAsia="en-US"/>
    </w:rPr>
  </w:style>
  <w:style w:type="paragraph" w:customStyle="1" w:styleId="C30B9B3E0A844705A2DF8D5102C74E265">
    <w:name w:val="C30B9B3E0A844705A2DF8D5102C74E265"/>
    <w:rsid w:val="00312211"/>
    <w:rPr>
      <w:rFonts w:eastAsiaTheme="minorHAnsi"/>
      <w:lang w:eastAsia="en-US"/>
    </w:rPr>
  </w:style>
  <w:style w:type="paragraph" w:customStyle="1" w:styleId="317525BC2AD24C579AB7661034952B633">
    <w:name w:val="317525BC2AD24C579AB7661034952B633"/>
    <w:rsid w:val="00312211"/>
    <w:rPr>
      <w:rFonts w:eastAsiaTheme="minorHAnsi"/>
      <w:lang w:eastAsia="en-US"/>
    </w:rPr>
  </w:style>
  <w:style w:type="paragraph" w:customStyle="1" w:styleId="FD399232BCD04E1BA170A1C4EB762B4C4">
    <w:name w:val="FD399232BCD04E1BA170A1C4EB762B4C4"/>
    <w:rsid w:val="00312211"/>
    <w:rPr>
      <w:rFonts w:eastAsiaTheme="minorHAnsi"/>
      <w:lang w:eastAsia="en-US"/>
    </w:rPr>
  </w:style>
  <w:style w:type="paragraph" w:customStyle="1" w:styleId="8F29DA9D4A784BAEAEDE5E365C47388E4">
    <w:name w:val="8F29DA9D4A784BAEAEDE5E365C47388E4"/>
    <w:rsid w:val="00312211"/>
    <w:rPr>
      <w:rFonts w:eastAsiaTheme="minorHAnsi"/>
      <w:lang w:eastAsia="en-US"/>
    </w:rPr>
  </w:style>
  <w:style w:type="paragraph" w:customStyle="1" w:styleId="0CAEC7BC0CED41749B4F1EFA8ADCCB764">
    <w:name w:val="0CAEC7BC0CED41749B4F1EFA8ADCCB764"/>
    <w:rsid w:val="00312211"/>
    <w:rPr>
      <w:rFonts w:eastAsiaTheme="minorHAnsi"/>
      <w:lang w:eastAsia="en-US"/>
    </w:rPr>
  </w:style>
  <w:style w:type="paragraph" w:customStyle="1" w:styleId="1128C724A3DF4F52AFFF24D5CF1842604">
    <w:name w:val="1128C724A3DF4F52AFFF24D5CF1842604"/>
    <w:rsid w:val="00312211"/>
    <w:rPr>
      <w:rFonts w:eastAsiaTheme="minorHAnsi"/>
      <w:lang w:eastAsia="en-US"/>
    </w:rPr>
  </w:style>
  <w:style w:type="paragraph" w:customStyle="1" w:styleId="3C1461498FD142E69DDB480057D326064">
    <w:name w:val="3C1461498FD142E69DDB480057D326064"/>
    <w:rsid w:val="00312211"/>
    <w:rPr>
      <w:rFonts w:eastAsiaTheme="minorHAnsi"/>
      <w:lang w:eastAsia="en-US"/>
    </w:rPr>
  </w:style>
  <w:style w:type="paragraph" w:customStyle="1" w:styleId="86CD1E17559A47319595B097E38B731B4">
    <w:name w:val="86CD1E17559A47319595B097E38B731B4"/>
    <w:rsid w:val="00312211"/>
    <w:rPr>
      <w:rFonts w:eastAsiaTheme="minorHAnsi"/>
      <w:lang w:eastAsia="en-US"/>
    </w:rPr>
  </w:style>
  <w:style w:type="paragraph" w:customStyle="1" w:styleId="7894FAE92E4E4D049A4FDDD8A0815E9E4">
    <w:name w:val="7894FAE92E4E4D049A4FDDD8A0815E9E4"/>
    <w:rsid w:val="00312211"/>
    <w:rPr>
      <w:rFonts w:eastAsiaTheme="minorHAnsi"/>
      <w:lang w:eastAsia="en-US"/>
    </w:rPr>
  </w:style>
  <w:style w:type="paragraph" w:customStyle="1" w:styleId="CF97FEE7A46A47C28FE36B56F5F94D294">
    <w:name w:val="CF97FEE7A46A47C28FE36B56F5F94D294"/>
    <w:rsid w:val="00312211"/>
    <w:rPr>
      <w:rFonts w:eastAsiaTheme="minorHAnsi"/>
      <w:lang w:eastAsia="en-US"/>
    </w:rPr>
  </w:style>
  <w:style w:type="paragraph" w:customStyle="1" w:styleId="EFF6AC5009674D728413E3CC81A8DB734">
    <w:name w:val="EFF6AC5009674D728413E3CC81A8DB734"/>
    <w:rsid w:val="00312211"/>
    <w:rPr>
      <w:rFonts w:eastAsiaTheme="minorHAnsi"/>
      <w:lang w:eastAsia="en-US"/>
    </w:rPr>
  </w:style>
  <w:style w:type="paragraph" w:customStyle="1" w:styleId="32293B959E6A46529817C78BF5CEECE44">
    <w:name w:val="32293B959E6A46529817C78BF5CEECE44"/>
    <w:rsid w:val="00312211"/>
    <w:rPr>
      <w:rFonts w:eastAsiaTheme="minorHAnsi"/>
      <w:lang w:eastAsia="en-US"/>
    </w:rPr>
  </w:style>
  <w:style w:type="paragraph" w:customStyle="1" w:styleId="2C088ACC41EF4C45AE4A2453A294193D4">
    <w:name w:val="2C088ACC41EF4C45AE4A2453A294193D4"/>
    <w:rsid w:val="00312211"/>
    <w:rPr>
      <w:rFonts w:eastAsiaTheme="minorHAnsi"/>
      <w:lang w:eastAsia="en-US"/>
    </w:rPr>
  </w:style>
  <w:style w:type="paragraph" w:customStyle="1" w:styleId="0EF65575033C44D6ADE3062DE1D91B854">
    <w:name w:val="0EF65575033C44D6ADE3062DE1D91B854"/>
    <w:rsid w:val="00312211"/>
    <w:rPr>
      <w:rFonts w:eastAsiaTheme="minorHAnsi"/>
      <w:lang w:eastAsia="en-US"/>
    </w:rPr>
  </w:style>
  <w:style w:type="paragraph" w:customStyle="1" w:styleId="835EE5329672494C8A4C6C78C41977254">
    <w:name w:val="835EE5329672494C8A4C6C78C41977254"/>
    <w:rsid w:val="00312211"/>
    <w:rPr>
      <w:rFonts w:eastAsiaTheme="minorHAnsi"/>
      <w:lang w:eastAsia="en-US"/>
    </w:rPr>
  </w:style>
  <w:style w:type="paragraph" w:customStyle="1" w:styleId="E774C989F97B481AB270E2A11710C19F4">
    <w:name w:val="E774C989F97B481AB270E2A11710C19F4"/>
    <w:rsid w:val="00312211"/>
    <w:rPr>
      <w:rFonts w:eastAsiaTheme="minorHAnsi"/>
      <w:lang w:eastAsia="en-US"/>
    </w:rPr>
  </w:style>
  <w:style w:type="paragraph" w:customStyle="1" w:styleId="9B6B1FD0367F474A827787793B2302BB4">
    <w:name w:val="9B6B1FD0367F474A827787793B2302BB4"/>
    <w:rsid w:val="00312211"/>
    <w:rPr>
      <w:rFonts w:eastAsiaTheme="minorHAnsi"/>
      <w:lang w:eastAsia="en-US"/>
    </w:rPr>
  </w:style>
  <w:style w:type="paragraph" w:customStyle="1" w:styleId="D6EB029814D74F0F9B1B300B24DFAFFF4">
    <w:name w:val="D6EB029814D74F0F9B1B300B24DFAFFF4"/>
    <w:rsid w:val="00312211"/>
    <w:rPr>
      <w:rFonts w:eastAsiaTheme="minorHAnsi"/>
      <w:lang w:eastAsia="en-US"/>
    </w:rPr>
  </w:style>
  <w:style w:type="paragraph" w:customStyle="1" w:styleId="4EE81071609B4EA5A7C4968377D8CE694">
    <w:name w:val="4EE81071609B4EA5A7C4968377D8CE694"/>
    <w:rsid w:val="00312211"/>
    <w:rPr>
      <w:rFonts w:eastAsiaTheme="minorHAnsi"/>
      <w:lang w:eastAsia="en-US"/>
    </w:rPr>
  </w:style>
  <w:style w:type="paragraph" w:customStyle="1" w:styleId="D8E99910450D4B97A878703549C53FEC4">
    <w:name w:val="D8E99910450D4B97A878703549C53FEC4"/>
    <w:rsid w:val="00312211"/>
    <w:rPr>
      <w:rFonts w:eastAsiaTheme="minorHAnsi"/>
      <w:lang w:eastAsia="en-US"/>
    </w:rPr>
  </w:style>
  <w:style w:type="paragraph" w:customStyle="1" w:styleId="2765AA169DB545CBA0D0B2FEBA0112E04">
    <w:name w:val="2765AA169DB545CBA0D0B2FEBA0112E04"/>
    <w:rsid w:val="00312211"/>
    <w:rPr>
      <w:rFonts w:eastAsiaTheme="minorHAnsi"/>
      <w:lang w:eastAsia="en-US"/>
    </w:rPr>
  </w:style>
  <w:style w:type="paragraph" w:customStyle="1" w:styleId="5502C7BE21AC41A6A8C6DB78A7F739724">
    <w:name w:val="5502C7BE21AC41A6A8C6DB78A7F739724"/>
    <w:rsid w:val="00312211"/>
    <w:rPr>
      <w:rFonts w:eastAsiaTheme="minorHAnsi"/>
      <w:lang w:eastAsia="en-US"/>
    </w:rPr>
  </w:style>
  <w:style w:type="paragraph" w:customStyle="1" w:styleId="C36A93EFE01D4B548CD8C457717A20DE4">
    <w:name w:val="C36A93EFE01D4B548CD8C457717A20DE4"/>
    <w:rsid w:val="00312211"/>
    <w:rPr>
      <w:rFonts w:eastAsiaTheme="minorHAnsi"/>
      <w:lang w:eastAsia="en-US"/>
    </w:rPr>
  </w:style>
  <w:style w:type="paragraph" w:customStyle="1" w:styleId="7968A30CF5844A819A8A41B35A160F3F4">
    <w:name w:val="7968A30CF5844A819A8A41B35A160F3F4"/>
    <w:rsid w:val="00312211"/>
    <w:rPr>
      <w:rFonts w:eastAsiaTheme="minorHAnsi"/>
      <w:lang w:eastAsia="en-US"/>
    </w:rPr>
  </w:style>
  <w:style w:type="paragraph" w:customStyle="1" w:styleId="A0CA23FD068249159A91EAE2FB73B76C4">
    <w:name w:val="A0CA23FD068249159A91EAE2FB73B76C4"/>
    <w:rsid w:val="00312211"/>
    <w:rPr>
      <w:rFonts w:eastAsiaTheme="minorHAnsi"/>
      <w:lang w:eastAsia="en-US"/>
    </w:rPr>
  </w:style>
  <w:style w:type="paragraph" w:customStyle="1" w:styleId="C95B152F941E46C49207E15265DBD3014">
    <w:name w:val="C95B152F941E46C49207E15265DBD3014"/>
    <w:rsid w:val="00312211"/>
    <w:rPr>
      <w:rFonts w:eastAsiaTheme="minorHAnsi"/>
      <w:lang w:eastAsia="en-US"/>
    </w:rPr>
  </w:style>
  <w:style w:type="paragraph" w:customStyle="1" w:styleId="4B9611EE61594F03978C0197BE0B9A6C3">
    <w:name w:val="4B9611EE61594F03978C0197BE0B9A6C3"/>
    <w:rsid w:val="00312211"/>
    <w:rPr>
      <w:rFonts w:eastAsiaTheme="minorHAnsi"/>
      <w:lang w:eastAsia="en-US"/>
    </w:rPr>
  </w:style>
  <w:style w:type="paragraph" w:customStyle="1" w:styleId="68993359A3BA4F7A8BAC3B3590959B965">
    <w:name w:val="68993359A3BA4F7A8BAC3B3590959B965"/>
    <w:rsid w:val="00312211"/>
    <w:rPr>
      <w:rFonts w:eastAsiaTheme="minorHAnsi"/>
      <w:lang w:eastAsia="en-US"/>
    </w:rPr>
  </w:style>
  <w:style w:type="paragraph" w:customStyle="1" w:styleId="D37F77CAFB95437CB301BB99B254931A5">
    <w:name w:val="D37F77CAFB95437CB301BB99B254931A5"/>
    <w:rsid w:val="00312211"/>
    <w:rPr>
      <w:rFonts w:eastAsiaTheme="minorHAnsi"/>
      <w:lang w:eastAsia="en-US"/>
    </w:rPr>
  </w:style>
  <w:style w:type="paragraph" w:customStyle="1" w:styleId="C30B9B3E0A844705A2DF8D5102C74E266">
    <w:name w:val="C30B9B3E0A844705A2DF8D5102C74E266"/>
    <w:rsid w:val="00312211"/>
    <w:rPr>
      <w:rFonts w:eastAsiaTheme="minorHAnsi"/>
      <w:lang w:eastAsia="en-US"/>
    </w:rPr>
  </w:style>
  <w:style w:type="paragraph" w:customStyle="1" w:styleId="317525BC2AD24C579AB7661034952B634">
    <w:name w:val="317525BC2AD24C579AB7661034952B634"/>
    <w:rsid w:val="00312211"/>
    <w:rPr>
      <w:rFonts w:eastAsiaTheme="minorHAnsi"/>
      <w:lang w:eastAsia="en-US"/>
    </w:rPr>
  </w:style>
  <w:style w:type="paragraph" w:customStyle="1" w:styleId="FD399232BCD04E1BA170A1C4EB762B4C5">
    <w:name w:val="FD399232BCD04E1BA170A1C4EB762B4C5"/>
    <w:rsid w:val="00312211"/>
    <w:rPr>
      <w:rFonts w:eastAsiaTheme="minorHAnsi"/>
      <w:lang w:eastAsia="en-US"/>
    </w:rPr>
  </w:style>
  <w:style w:type="paragraph" w:customStyle="1" w:styleId="8F29DA9D4A784BAEAEDE5E365C47388E5">
    <w:name w:val="8F29DA9D4A784BAEAEDE5E365C47388E5"/>
    <w:rsid w:val="00312211"/>
    <w:rPr>
      <w:rFonts w:eastAsiaTheme="minorHAnsi"/>
      <w:lang w:eastAsia="en-US"/>
    </w:rPr>
  </w:style>
  <w:style w:type="paragraph" w:customStyle="1" w:styleId="0CAEC7BC0CED41749B4F1EFA8ADCCB765">
    <w:name w:val="0CAEC7BC0CED41749B4F1EFA8ADCCB765"/>
    <w:rsid w:val="00312211"/>
    <w:rPr>
      <w:rFonts w:eastAsiaTheme="minorHAnsi"/>
      <w:lang w:eastAsia="en-US"/>
    </w:rPr>
  </w:style>
  <w:style w:type="paragraph" w:customStyle="1" w:styleId="1128C724A3DF4F52AFFF24D5CF1842605">
    <w:name w:val="1128C724A3DF4F52AFFF24D5CF1842605"/>
    <w:rsid w:val="00312211"/>
    <w:rPr>
      <w:rFonts w:eastAsiaTheme="minorHAnsi"/>
      <w:lang w:eastAsia="en-US"/>
    </w:rPr>
  </w:style>
  <w:style w:type="paragraph" w:customStyle="1" w:styleId="3C1461498FD142E69DDB480057D326065">
    <w:name w:val="3C1461498FD142E69DDB480057D326065"/>
    <w:rsid w:val="00312211"/>
    <w:rPr>
      <w:rFonts w:eastAsiaTheme="minorHAnsi"/>
      <w:lang w:eastAsia="en-US"/>
    </w:rPr>
  </w:style>
  <w:style w:type="paragraph" w:customStyle="1" w:styleId="86CD1E17559A47319595B097E38B731B5">
    <w:name w:val="86CD1E17559A47319595B097E38B731B5"/>
    <w:rsid w:val="00312211"/>
    <w:rPr>
      <w:rFonts w:eastAsiaTheme="minorHAnsi"/>
      <w:lang w:eastAsia="en-US"/>
    </w:rPr>
  </w:style>
  <w:style w:type="paragraph" w:customStyle="1" w:styleId="7894FAE92E4E4D049A4FDDD8A0815E9E5">
    <w:name w:val="7894FAE92E4E4D049A4FDDD8A0815E9E5"/>
    <w:rsid w:val="00312211"/>
    <w:rPr>
      <w:rFonts w:eastAsiaTheme="minorHAnsi"/>
      <w:lang w:eastAsia="en-US"/>
    </w:rPr>
  </w:style>
  <w:style w:type="paragraph" w:customStyle="1" w:styleId="CF97FEE7A46A47C28FE36B56F5F94D295">
    <w:name w:val="CF97FEE7A46A47C28FE36B56F5F94D295"/>
    <w:rsid w:val="00312211"/>
    <w:rPr>
      <w:rFonts w:eastAsiaTheme="minorHAnsi"/>
      <w:lang w:eastAsia="en-US"/>
    </w:rPr>
  </w:style>
  <w:style w:type="paragraph" w:customStyle="1" w:styleId="EFF6AC5009674D728413E3CC81A8DB735">
    <w:name w:val="EFF6AC5009674D728413E3CC81A8DB735"/>
    <w:rsid w:val="00312211"/>
    <w:rPr>
      <w:rFonts w:eastAsiaTheme="minorHAnsi"/>
      <w:lang w:eastAsia="en-US"/>
    </w:rPr>
  </w:style>
  <w:style w:type="paragraph" w:customStyle="1" w:styleId="32293B959E6A46529817C78BF5CEECE45">
    <w:name w:val="32293B959E6A46529817C78BF5CEECE45"/>
    <w:rsid w:val="00312211"/>
    <w:rPr>
      <w:rFonts w:eastAsiaTheme="minorHAnsi"/>
      <w:lang w:eastAsia="en-US"/>
    </w:rPr>
  </w:style>
  <w:style w:type="paragraph" w:customStyle="1" w:styleId="2C088ACC41EF4C45AE4A2453A294193D5">
    <w:name w:val="2C088ACC41EF4C45AE4A2453A294193D5"/>
    <w:rsid w:val="00312211"/>
    <w:rPr>
      <w:rFonts w:eastAsiaTheme="minorHAnsi"/>
      <w:lang w:eastAsia="en-US"/>
    </w:rPr>
  </w:style>
  <w:style w:type="paragraph" w:customStyle="1" w:styleId="0EF65575033C44D6ADE3062DE1D91B855">
    <w:name w:val="0EF65575033C44D6ADE3062DE1D91B855"/>
    <w:rsid w:val="00312211"/>
    <w:rPr>
      <w:rFonts w:eastAsiaTheme="minorHAnsi"/>
      <w:lang w:eastAsia="en-US"/>
    </w:rPr>
  </w:style>
  <w:style w:type="paragraph" w:customStyle="1" w:styleId="835EE5329672494C8A4C6C78C41977255">
    <w:name w:val="835EE5329672494C8A4C6C78C41977255"/>
    <w:rsid w:val="00312211"/>
    <w:rPr>
      <w:rFonts w:eastAsiaTheme="minorHAnsi"/>
      <w:lang w:eastAsia="en-US"/>
    </w:rPr>
  </w:style>
  <w:style w:type="paragraph" w:customStyle="1" w:styleId="E774C989F97B481AB270E2A11710C19F5">
    <w:name w:val="E774C989F97B481AB270E2A11710C19F5"/>
    <w:rsid w:val="00312211"/>
    <w:rPr>
      <w:rFonts w:eastAsiaTheme="minorHAnsi"/>
      <w:lang w:eastAsia="en-US"/>
    </w:rPr>
  </w:style>
  <w:style w:type="paragraph" w:customStyle="1" w:styleId="9B6B1FD0367F474A827787793B2302BB5">
    <w:name w:val="9B6B1FD0367F474A827787793B2302BB5"/>
    <w:rsid w:val="00312211"/>
    <w:rPr>
      <w:rFonts w:eastAsiaTheme="minorHAnsi"/>
      <w:lang w:eastAsia="en-US"/>
    </w:rPr>
  </w:style>
  <w:style w:type="paragraph" w:customStyle="1" w:styleId="D6EB029814D74F0F9B1B300B24DFAFFF5">
    <w:name w:val="D6EB029814D74F0F9B1B300B24DFAFFF5"/>
    <w:rsid w:val="00312211"/>
    <w:rPr>
      <w:rFonts w:eastAsiaTheme="minorHAnsi"/>
      <w:lang w:eastAsia="en-US"/>
    </w:rPr>
  </w:style>
  <w:style w:type="paragraph" w:customStyle="1" w:styleId="4EE81071609B4EA5A7C4968377D8CE695">
    <w:name w:val="4EE81071609B4EA5A7C4968377D8CE695"/>
    <w:rsid w:val="00312211"/>
    <w:rPr>
      <w:rFonts w:eastAsiaTheme="minorHAnsi"/>
      <w:lang w:eastAsia="en-US"/>
    </w:rPr>
  </w:style>
  <w:style w:type="paragraph" w:customStyle="1" w:styleId="D8E99910450D4B97A878703549C53FEC5">
    <w:name w:val="D8E99910450D4B97A878703549C53FEC5"/>
    <w:rsid w:val="00312211"/>
    <w:rPr>
      <w:rFonts w:eastAsiaTheme="minorHAnsi"/>
      <w:lang w:eastAsia="en-US"/>
    </w:rPr>
  </w:style>
  <w:style w:type="paragraph" w:customStyle="1" w:styleId="2765AA169DB545CBA0D0B2FEBA0112E05">
    <w:name w:val="2765AA169DB545CBA0D0B2FEBA0112E05"/>
    <w:rsid w:val="00312211"/>
    <w:rPr>
      <w:rFonts w:eastAsiaTheme="minorHAnsi"/>
      <w:lang w:eastAsia="en-US"/>
    </w:rPr>
  </w:style>
  <w:style w:type="paragraph" w:customStyle="1" w:styleId="5502C7BE21AC41A6A8C6DB78A7F739725">
    <w:name w:val="5502C7BE21AC41A6A8C6DB78A7F739725"/>
    <w:rsid w:val="00312211"/>
    <w:rPr>
      <w:rFonts w:eastAsiaTheme="minorHAnsi"/>
      <w:lang w:eastAsia="en-US"/>
    </w:rPr>
  </w:style>
  <w:style w:type="paragraph" w:customStyle="1" w:styleId="C36A93EFE01D4B548CD8C457717A20DE5">
    <w:name w:val="C36A93EFE01D4B548CD8C457717A20DE5"/>
    <w:rsid w:val="00312211"/>
    <w:rPr>
      <w:rFonts w:eastAsiaTheme="minorHAnsi"/>
      <w:lang w:eastAsia="en-US"/>
    </w:rPr>
  </w:style>
  <w:style w:type="paragraph" w:customStyle="1" w:styleId="7968A30CF5844A819A8A41B35A160F3F5">
    <w:name w:val="7968A30CF5844A819A8A41B35A160F3F5"/>
    <w:rsid w:val="00312211"/>
    <w:rPr>
      <w:rFonts w:eastAsiaTheme="minorHAnsi"/>
      <w:lang w:eastAsia="en-US"/>
    </w:rPr>
  </w:style>
  <w:style w:type="paragraph" w:customStyle="1" w:styleId="A0CA23FD068249159A91EAE2FB73B76C5">
    <w:name w:val="A0CA23FD068249159A91EAE2FB73B76C5"/>
    <w:rsid w:val="00312211"/>
    <w:rPr>
      <w:rFonts w:eastAsiaTheme="minorHAnsi"/>
      <w:lang w:eastAsia="en-US"/>
    </w:rPr>
  </w:style>
  <w:style w:type="paragraph" w:customStyle="1" w:styleId="C95B152F941E46C49207E15265DBD3015">
    <w:name w:val="C95B152F941E46C49207E15265DBD3015"/>
    <w:rsid w:val="00312211"/>
    <w:rPr>
      <w:rFonts w:eastAsiaTheme="minorHAnsi"/>
      <w:lang w:eastAsia="en-US"/>
    </w:rPr>
  </w:style>
  <w:style w:type="paragraph" w:customStyle="1" w:styleId="E4ED64CB4EC14B4D9998F0CB8AF32CDB4">
    <w:name w:val="E4ED64CB4EC14B4D9998F0CB8AF32CDB4"/>
    <w:rsid w:val="00312211"/>
    <w:rPr>
      <w:rFonts w:eastAsiaTheme="minorHAnsi"/>
      <w:lang w:eastAsia="en-US"/>
    </w:rPr>
  </w:style>
  <w:style w:type="paragraph" w:customStyle="1" w:styleId="4B9611EE61594F03978C0197BE0B9A6C4">
    <w:name w:val="4B9611EE61594F03978C0197BE0B9A6C4"/>
    <w:rsid w:val="00312211"/>
    <w:rPr>
      <w:rFonts w:eastAsiaTheme="minorHAnsi"/>
      <w:lang w:eastAsia="en-US"/>
    </w:rPr>
  </w:style>
  <w:style w:type="paragraph" w:customStyle="1" w:styleId="68993359A3BA4F7A8BAC3B3590959B966">
    <w:name w:val="68993359A3BA4F7A8BAC3B3590959B966"/>
    <w:rsid w:val="00312211"/>
    <w:rPr>
      <w:rFonts w:eastAsiaTheme="minorHAnsi"/>
      <w:lang w:eastAsia="en-US"/>
    </w:rPr>
  </w:style>
  <w:style w:type="paragraph" w:customStyle="1" w:styleId="D37F77CAFB95437CB301BB99B254931A6">
    <w:name w:val="D37F77CAFB95437CB301BB99B254931A6"/>
    <w:rsid w:val="00312211"/>
    <w:rPr>
      <w:rFonts w:eastAsiaTheme="minorHAnsi"/>
      <w:lang w:eastAsia="en-US"/>
    </w:rPr>
  </w:style>
  <w:style w:type="paragraph" w:customStyle="1" w:styleId="C30B9B3E0A844705A2DF8D5102C74E267">
    <w:name w:val="C30B9B3E0A844705A2DF8D5102C74E267"/>
    <w:rsid w:val="00312211"/>
    <w:rPr>
      <w:rFonts w:eastAsiaTheme="minorHAnsi"/>
      <w:lang w:eastAsia="en-US"/>
    </w:rPr>
  </w:style>
  <w:style w:type="paragraph" w:customStyle="1" w:styleId="317525BC2AD24C579AB7661034952B635">
    <w:name w:val="317525BC2AD24C579AB7661034952B635"/>
    <w:rsid w:val="00312211"/>
    <w:rPr>
      <w:rFonts w:eastAsiaTheme="minorHAnsi"/>
      <w:lang w:eastAsia="en-US"/>
    </w:rPr>
  </w:style>
  <w:style w:type="paragraph" w:customStyle="1" w:styleId="FD399232BCD04E1BA170A1C4EB762B4C6">
    <w:name w:val="FD399232BCD04E1BA170A1C4EB762B4C6"/>
    <w:rsid w:val="00312211"/>
    <w:rPr>
      <w:rFonts w:eastAsiaTheme="minorHAnsi"/>
      <w:lang w:eastAsia="en-US"/>
    </w:rPr>
  </w:style>
  <w:style w:type="paragraph" w:customStyle="1" w:styleId="8F29DA9D4A784BAEAEDE5E365C47388E6">
    <w:name w:val="8F29DA9D4A784BAEAEDE5E365C47388E6"/>
    <w:rsid w:val="00312211"/>
    <w:rPr>
      <w:rFonts w:eastAsiaTheme="minorHAnsi"/>
      <w:lang w:eastAsia="en-US"/>
    </w:rPr>
  </w:style>
  <w:style w:type="paragraph" w:customStyle="1" w:styleId="0CAEC7BC0CED41749B4F1EFA8ADCCB766">
    <w:name w:val="0CAEC7BC0CED41749B4F1EFA8ADCCB766"/>
    <w:rsid w:val="00312211"/>
    <w:rPr>
      <w:rFonts w:eastAsiaTheme="minorHAnsi"/>
      <w:lang w:eastAsia="en-US"/>
    </w:rPr>
  </w:style>
  <w:style w:type="paragraph" w:customStyle="1" w:styleId="1128C724A3DF4F52AFFF24D5CF1842606">
    <w:name w:val="1128C724A3DF4F52AFFF24D5CF1842606"/>
    <w:rsid w:val="00312211"/>
    <w:rPr>
      <w:rFonts w:eastAsiaTheme="minorHAnsi"/>
      <w:lang w:eastAsia="en-US"/>
    </w:rPr>
  </w:style>
  <w:style w:type="paragraph" w:customStyle="1" w:styleId="3C1461498FD142E69DDB480057D326066">
    <w:name w:val="3C1461498FD142E69DDB480057D326066"/>
    <w:rsid w:val="00312211"/>
    <w:rPr>
      <w:rFonts w:eastAsiaTheme="minorHAnsi"/>
      <w:lang w:eastAsia="en-US"/>
    </w:rPr>
  </w:style>
  <w:style w:type="paragraph" w:customStyle="1" w:styleId="86CD1E17559A47319595B097E38B731B6">
    <w:name w:val="86CD1E17559A47319595B097E38B731B6"/>
    <w:rsid w:val="00312211"/>
    <w:rPr>
      <w:rFonts w:eastAsiaTheme="minorHAnsi"/>
      <w:lang w:eastAsia="en-US"/>
    </w:rPr>
  </w:style>
  <w:style w:type="paragraph" w:customStyle="1" w:styleId="7894FAE92E4E4D049A4FDDD8A0815E9E6">
    <w:name w:val="7894FAE92E4E4D049A4FDDD8A0815E9E6"/>
    <w:rsid w:val="00312211"/>
    <w:rPr>
      <w:rFonts w:eastAsiaTheme="minorHAnsi"/>
      <w:lang w:eastAsia="en-US"/>
    </w:rPr>
  </w:style>
  <w:style w:type="paragraph" w:customStyle="1" w:styleId="CF97FEE7A46A47C28FE36B56F5F94D296">
    <w:name w:val="CF97FEE7A46A47C28FE36B56F5F94D296"/>
    <w:rsid w:val="00312211"/>
    <w:rPr>
      <w:rFonts w:eastAsiaTheme="minorHAnsi"/>
      <w:lang w:eastAsia="en-US"/>
    </w:rPr>
  </w:style>
  <w:style w:type="paragraph" w:customStyle="1" w:styleId="EFF6AC5009674D728413E3CC81A8DB736">
    <w:name w:val="EFF6AC5009674D728413E3CC81A8DB736"/>
    <w:rsid w:val="00312211"/>
    <w:rPr>
      <w:rFonts w:eastAsiaTheme="minorHAnsi"/>
      <w:lang w:eastAsia="en-US"/>
    </w:rPr>
  </w:style>
  <w:style w:type="paragraph" w:customStyle="1" w:styleId="32293B959E6A46529817C78BF5CEECE46">
    <w:name w:val="32293B959E6A46529817C78BF5CEECE46"/>
    <w:rsid w:val="00312211"/>
    <w:rPr>
      <w:rFonts w:eastAsiaTheme="minorHAnsi"/>
      <w:lang w:eastAsia="en-US"/>
    </w:rPr>
  </w:style>
  <w:style w:type="paragraph" w:customStyle="1" w:styleId="2C088ACC41EF4C45AE4A2453A294193D6">
    <w:name w:val="2C088ACC41EF4C45AE4A2453A294193D6"/>
    <w:rsid w:val="00312211"/>
    <w:rPr>
      <w:rFonts w:eastAsiaTheme="minorHAnsi"/>
      <w:lang w:eastAsia="en-US"/>
    </w:rPr>
  </w:style>
  <w:style w:type="paragraph" w:customStyle="1" w:styleId="0EF65575033C44D6ADE3062DE1D91B856">
    <w:name w:val="0EF65575033C44D6ADE3062DE1D91B856"/>
    <w:rsid w:val="00312211"/>
    <w:rPr>
      <w:rFonts w:eastAsiaTheme="minorHAnsi"/>
      <w:lang w:eastAsia="en-US"/>
    </w:rPr>
  </w:style>
  <w:style w:type="paragraph" w:customStyle="1" w:styleId="835EE5329672494C8A4C6C78C41977256">
    <w:name w:val="835EE5329672494C8A4C6C78C41977256"/>
    <w:rsid w:val="00312211"/>
    <w:rPr>
      <w:rFonts w:eastAsiaTheme="minorHAnsi"/>
      <w:lang w:eastAsia="en-US"/>
    </w:rPr>
  </w:style>
  <w:style w:type="paragraph" w:customStyle="1" w:styleId="E774C989F97B481AB270E2A11710C19F6">
    <w:name w:val="E774C989F97B481AB270E2A11710C19F6"/>
    <w:rsid w:val="00312211"/>
    <w:rPr>
      <w:rFonts w:eastAsiaTheme="minorHAnsi"/>
      <w:lang w:eastAsia="en-US"/>
    </w:rPr>
  </w:style>
  <w:style w:type="paragraph" w:customStyle="1" w:styleId="9B6B1FD0367F474A827787793B2302BB6">
    <w:name w:val="9B6B1FD0367F474A827787793B2302BB6"/>
    <w:rsid w:val="00312211"/>
    <w:rPr>
      <w:rFonts w:eastAsiaTheme="minorHAnsi"/>
      <w:lang w:eastAsia="en-US"/>
    </w:rPr>
  </w:style>
  <w:style w:type="paragraph" w:customStyle="1" w:styleId="D6EB029814D74F0F9B1B300B24DFAFFF6">
    <w:name w:val="D6EB029814D74F0F9B1B300B24DFAFFF6"/>
    <w:rsid w:val="00312211"/>
    <w:rPr>
      <w:rFonts w:eastAsiaTheme="minorHAnsi"/>
      <w:lang w:eastAsia="en-US"/>
    </w:rPr>
  </w:style>
  <w:style w:type="paragraph" w:customStyle="1" w:styleId="4EE81071609B4EA5A7C4968377D8CE696">
    <w:name w:val="4EE81071609B4EA5A7C4968377D8CE696"/>
    <w:rsid w:val="00312211"/>
    <w:rPr>
      <w:rFonts w:eastAsiaTheme="minorHAnsi"/>
      <w:lang w:eastAsia="en-US"/>
    </w:rPr>
  </w:style>
  <w:style w:type="paragraph" w:customStyle="1" w:styleId="D8E99910450D4B97A878703549C53FEC6">
    <w:name w:val="D8E99910450D4B97A878703549C53FEC6"/>
    <w:rsid w:val="00312211"/>
    <w:rPr>
      <w:rFonts w:eastAsiaTheme="minorHAnsi"/>
      <w:lang w:eastAsia="en-US"/>
    </w:rPr>
  </w:style>
  <w:style w:type="paragraph" w:customStyle="1" w:styleId="2765AA169DB545CBA0D0B2FEBA0112E06">
    <w:name w:val="2765AA169DB545CBA0D0B2FEBA0112E06"/>
    <w:rsid w:val="00312211"/>
    <w:rPr>
      <w:rFonts w:eastAsiaTheme="minorHAnsi"/>
      <w:lang w:eastAsia="en-US"/>
    </w:rPr>
  </w:style>
  <w:style w:type="paragraph" w:customStyle="1" w:styleId="5502C7BE21AC41A6A8C6DB78A7F739726">
    <w:name w:val="5502C7BE21AC41A6A8C6DB78A7F739726"/>
    <w:rsid w:val="00312211"/>
    <w:rPr>
      <w:rFonts w:eastAsiaTheme="minorHAnsi"/>
      <w:lang w:eastAsia="en-US"/>
    </w:rPr>
  </w:style>
  <w:style w:type="paragraph" w:customStyle="1" w:styleId="C36A93EFE01D4B548CD8C457717A20DE6">
    <w:name w:val="C36A93EFE01D4B548CD8C457717A20DE6"/>
    <w:rsid w:val="00312211"/>
    <w:rPr>
      <w:rFonts w:eastAsiaTheme="minorHAnsi"/>
      <w:lang w:eastAsia="en-US"/>
    </w:rPr>
  </w:style>
  <w:style w:type="paragraph" w:customStyle="1" w:styleId="7968A30CF5844A819A8A41B35A160F3F6">
    <w:name w:val="7968A30CF5844A819A8A41B35A160F3F6"/>
    <w:rsid w:val="00312211"/>
    <w:rPr>
      <w:rFonts w:eastAsiaTheme="minorHAnsi"/>
      <w:lang w:eastAsia="en-US"/>
    </w:rPr>
  </w:style>
  <w:style w:type="paragraph" w:customStyle="1" w:styleId="A0CA23FD068249159A91EAE2FB73B76C6">
    <w:name w:val="A0CA23FD068249159A91EAE2FB73B76C6"/>
    <w:rsid w:val="00312211"/>
    <w:rPr>
      <w:rFonts w:eastAsiaTheme="minorHAnsi"/>
      <w:lang w:eastAsia="en-US"/>
    </w:rPr>
  </w:style>
  <w:style w:type="paragraph" w:customStyle="1" w:styleId="C95B152F941E46C49207E15265DBD3016">
    <w:name w:val="C95B152F941E46C49207E15265DBD3016"/>
    <w:rsid w:val="00312211"/>
    <w:rPr>
      <w:rFonts w:eastAsiaTheme="minorHAnsi"/>
      <w:lang w:eastAsia="en-US"/>
    </w:rPr>
  </w:style>
  <w:style w:type="paragraph" w:customStyle="1" w:styleId="C8E3119B97684256A61E612B9CFEB815">
    <w:name w:val="C8E3119B97684256A61E612B9CFEB815"/>
    <w:rsid w:val="00312211"/>
  </w:style>
  <w:style w:type="paragraph" w:customStyle="1" w:styleId="31EAAB6288344ACFAFDD6E326408E7AF">
    <w:name w:val="31EAAB6288344ACFAFDD6E326408E7AF"/>
    <w:rsid w:val="00312211"/>
  </w:style>
  <w:style w:type="paragraph" w:customStyle="1" w:styleId="E4ED64CB4EC14B4D9998F0CB8AF32CDB5">
    <w:name w:val="E4ED64CB4EC14B4D9998F0CB8AF32CDB5"/>
    <w:rsid w:val="00312211"/>
    <w:rPr>
      <w:rFonts w:eastAsiaTheme="minorHAnsi"/>
      <w:lang w:eastAsia="en-US"/>
    </w:rPr>
  </w:style>
  <w:style w:type="paragraph" w:customStyle="1" w:styleId="8120383761CF407E886A8D2FF5AEFF06">
    <w:name w:val="8120383761CF407E886A8D2FF5AEFF06"/>
    <w:rsid w:val="00312211"/>
    <w:rPr>
      <w:rFonts w:eastAsiaTheme="minorHAnsi"/>
      <w:lang w:eastAsia="en-US"/>
    </w:rPr>
  </w:style>
  <w:style w:type="paragraph" w:customStyle="1" w:styleId="68993359A3BA4F7A8BAC3B3590959B967">
    <w:name w:val="68993359A3BA4F7A8BAC3B3590959B967"/>
    <w:rsid w:val="00312211"/>
    <w:rPr>
      <w:rFonts w:eastAsiaTheme="minorHAnsi"/>
      <w:lang w:eastAsia="en-US"/>
    </w:rPr>
  </w:style>
  <w:style w:type="paragraph" w:customStyle="1" w:styleId="D37F77CAFB95437CB301BB99B254931A7">
    <w:name w:val="D37F77CAFB95437CB301BB99B254931A7"/>
    <w:rsid w:val="00312211"/>
    <w:rPr>
      <w:rFonts w:eastAsiaTheme="minorHAnsi"/>
      <w:lang w:eastAsia="en-US"/>
    </w:rPr>
  </w:style>
  <w:style w:type="paragraph" w:customStyle="1" w:styleId="C30B9B3E0A844705A2DF8D5102C74E268">
    <w:name w:val="C30B9B3E0A844705A2DF8D5102C74E268"/>
    <w:rsid w:val="00312211"/>
    <w:rPr>
      <w:rFonts w:eastAsiaTheme="minorHAnsi"/>
      <w:lang w:eastAsia="en-US"/>
    </w:rPr>
  </w:style>
  <w:style w:type="paragraph" w:customStyle="1" w:styleId="317525BC2AD24C579AB7661034952B636">
    <w:name w:val="317525BC2AD24C579AB7661034952B636"/>
    <w:rsid w:val="00312211"/>
    <w:rPr>
      <w:rFonts w:eastAsiaTheme="minorHAnsi"/>
      <w:lang w:eastAsia="en-US"/>
    </w:rPr>
  </w:style>
  <w:style w:type="paragraph" w:customStyle="1" w:styleId="FD399232BCD04E1BA170A1C4EB762B4C7">
    <w:name w:val="FD399232BCD04E1BA170A1C4EB762B4C7"/>
    <w:rsid w:val="00312211"/>
    <w:rPr>
      <w:rFonts w:eastAsiaTheme="minorHAnsi"/>
      <w:lang w:eastAsia="en-US"/>
    </w:rPr>
  </w:style>
  <w:style w:type="paragraph" w:customStyle="1" w:styleId="8F29DA9D4A784BAEAEDE5E365C47388E7">
    <w:name w:val="8F29DA9D4A784BAEAEDE5E365C47388E7"/>
    <w:rsid w:val="00312211"/>
    <w:rPr>
      <w:rFonts w:eastAsiaTheme="minorHAnsi"/>
      <w:lang w:eastAsia="en-US"/>
    </w:rPr>
  </w:style>
  <w:style w:type="paragraph" w:customStyle="1" w:styleId="0CAEC7BC0CED41749B4F1EFA8ADCCB767">
    <w:name w:val="0CAEC7BC0CED41749B4F1EFA8ADCCB767"/>
    <w:rsid w:val="00312211"/>
    <w:rPr>
      <w:rFonts w:eastAsiaTheme="minorHAnsi"/>
      <w:lang w:eastAsia="en-US"/>
    </w:rPr>
  </w:style>
  <w:style w:type="paragraph" w:customStyle="1" w:styleId="1128C724A3DF4F52AFFF24D5CF1842607">
    <w:name w:val="1128C724A3DF4F52AFFF24D5CF1842607"/>
    <w:rsid w:val="00312211"/>
    <w:rPr>
      <w:rFonts w:eastAsiaTheme="minorHAnsi"/>
      <w:lang w:eastAsia="en-US"/>
    </w:rPr>
  </w:style>
  <w:style w:type="paragraph" w:customStyle="1" w:styleId="3C1461498FD142E69DDB480057D326067">
    <w:name w:val="3C1461498FD142E69DDB480057D326067"/>
    <w:rsid w:val="00312211"/>
    <w:rPr>
      <w:rFonts w:eastAsiaTheme="minorHAnsi"/>
      <w:lang w:eastAsia="en-US"/>
    </w:rPr>
  </w:style>
  <w:style w:type="paragraph" w:customStyle="1" w:styleId="86CD1E17559A47319595B097E38B731B7">
    <w:name w:val="86CD1E17559A47319595B097E38B731B7"/>
    <w:rsid w:val="00312211"/>
    <w:rPr>
      <w:rFonts w:eastAsiaTheme="minorHAnsi"/>
      <w:lang w:eastAsia="en-US"/>
    </w:rPr>
  </w:style>
  <w:style w:type="paragraph" w:customStyle="1" w:styleId="7894FAE92E4E4D049A4FDDD8A0815E9E7">
    <w:name w:val="7894FAE92E4E4D049A4FDDD8A0815E9E7"/>
    <w:rsid w:val="00312211"/>
    <w:rPr>
      <w:rFonts w:eastAsiaTheme="minorHAnsi"/>
      <w:lang w:eastAsia="en-US"/>
    </w:rPr>
  </w:style>
  <w:style w:type="paragraph" w:customStyle="1" w:styleId="CF97FEE7A46A47C28FE36B56F5F94D297">
    <w:name w:val="CF97FEE7A46A47C28FE36B56F5F94D297"/>
    <w:rsid w:val="00312211"/>
    <w:rPr>
      <w:rFonts w:eastAsiaTheme="minorHAnsi"/>
      <w:lang w:eastAsia="en-US"/>
    </w:rPr>
  </w:style>
  <w:style w:type="paragraph" w:customStyle="1" w:styleId="EFF6AC5009674D728413E3CC81A8DB737">
    <w:name w:val="EFF6AC5009674D728413E3CC81A8DB737"/>
    <w:rsid w:val="00312211"/>
    <w:rPr>
      <w:rFonts w:eastAsiaTheme="minorHAnsi"/>
      <w:lang w:eastAsia="en-US"/>
    </w:rPr>
  </w:style>
  <w:style w:type="paragraph" w:customStyle="1" w:styleId="32293B959E6A46529817C78BF5CEECE47">
    <w:name w:val="32293B959E6A46529817C78BF5CEECE47"/>
    <w:rsid w:val="00312211"/>
    <w:rPr>
      <w:rFonts w:eastAsiaTheme="minorHAnsi"/>
      <w:lang w:eastAsia="en-US"/>
    </w:rPr>
  </w:style>
  <w:style w:type="paragraph" w:customStyle="1" w:styleId="2C088ACC41EF4C45AE4A2453A294193D7">
    <w:name w:val="2C088ACC41EF4C45AE4A2453A294193D7"/>
    <w:rsid w:val="00312211"/>
    <w:rPr>
      <w:rFonts w:eastAsiaTheme="minorHAnsi"/>
      <w:lang w:eastAsia="en-US"/>
    </w:rPr>
  </w:style>
  <w:style w:type="paragraph" w:customStyle="1" w:styleId="0EF65575033C44D6ADE3062DE1D91B857">
    <w:name w:val="0EF65575033C44D6ADE3062DE1D91B857"/>
    <w:rsid w:val="00312211"/>
    <w:rPr>
      <w:rFonts w:eastAsiaTheme="minorHAnsi"/>
      <w:lang w:eastAsia="en-US"/>
    </w:rPr>
  </w:style>
  <w:style w:type="paragraph" w:customStyle="1" w:styleId="835EE5329672494C8A4C6C78C41977257">
    <w:name w:val="835EE5329672494C8A4C6C78C41977257"/>
    <w:rsid w:val="00312211"/>
    <w:rPr>
      <w:rFonts w:eastAsiaTheme="minorHAnsi"/>
      <w:lang w:eastAsia="en-US"/>
    </w:rPr>
  </w:style>
  <w:style w:type="paragraph" w:customStyle="1" w:styleId="E774C989F97B481AB270E2A11710C19F7">
    <w:name w:val="E774C989F97B481AB270E2A11710C19F7"/>
    <w:rsid w:val="00312211"/>
    <w:rPr>
      <w:rFonts w:eastAsiaTheme="minorHAnsi"/>
      <w:lang w:eastAsia="en-US"/>
    </w:rPr>
  </w:style>
  <w:style w:type="paragraph" w:customStyle="1" w:styleId="9B6B1FD0367F474A827787793B2302BB7">
    <w:name w:val="9B6B1FD0367F474A827787793B2302BB7"/>
    <w:rsid w:val="00312211"/>
    <w:rPr>
      <w:rFonts w:eastAsiaTheme="minorHAnsi"/>
      <w:lang w:eastAsia="en-US"/>
    </w:rPr>
  </w:style>
  <w:style w:type="paragraph" w:customStyle="1" w:styleId="D6EB029814D74F0F9B1B300B24DFAFFF7">
    <w:name w:val="D6EB029814D74F0F9B1B300B24DFAFFF7"/>
    <w:rsid w:val="00312211"/>
    <w:rPr>
      <w:rFonts w:eastAsiaTheme="minorHAnsi"/>
      <w:lang w:eastAsia="en-US"/>
    </w:rPr>
  </w:style>
  <w:style w:type="paragraph" w:customStyle="1" w:styleId="4EE81071609B4EA5A7C4968377D8CE697">
    <w:name w:val="4EE81071609B4EA5A7C4968377D8CE697"/>
    <w:rsid w:val="00312211"/>
    <w:rPr>
      <w:rFonts w:eastAsiaTheme="minorHAnsi"/>
      <w:lang w:eastAsia="en-US"/>
    </w:rPr>
  </w:style>
  <w:style w:type="paragraph" w:customStyle="1" w:styleId="D8E99910450D4B97A878703549C53FEC7">
    <w:name w:val="D8E99910450D4B97A878703549C53FEC7"/>
    <w:rsid w:val="00312211"/>
    <w:rPr>
      <w:rFonts w:eastAsiaTheme="minorHAnsi"/>
      <w:lang w:eastAsia="en-US"/>
    </w:rPr>
  </w:style>
  <w:style w:type="paragraph" w:customStyle="1" w:styleId="2765AA169DB545CBA0D0B2FEBA0112E07">
    <w:name w:val="2765AA169DB545CBA0D0B2FEBA0112E07"/>
    <w:rsid w:val="00312211"/>
    <w:rPr>
      <w:rFonts w:eastAsiaTheme="minorHAnsi"/>
      <w:lang w:eastAsia="en-US"/>
    </w:rPr>
  </w:style>
  <w:style w:type="paragraph" w:customStyle="1" w:styleId="5502C7BE21AC41A6A8C6DB78A7F739727">
    <w:name w:val="5502C7BE21AC41A6A8C6DB78A7F739727"/>
    <w:rsid w:val="00312211"/>
    <w:rPr>
      <w:rFonts w:eastAsiaTheme="minorHAnsi"/>
      <w:lang w:eastAsia="en-US"/>
    </w:rPr>
  </w:style>
  <w:style w:type="paragraph" w:customStyle="1" w:styleId="C36A93EFE01D4B548CD8C457717A20DE7">
    <w:name w:val="C36A93EFE01D4B548CD8C457717A20DE7"/>
    <w:rsid w:val="00312211"/>
    <w:rPr>
      <w:rFonts w:eastAsiaTheme="minorHAnsi"/>
      <w:lang w:eastAsia="en-US"/>
    </w:rPr>
  </w:style>
  <w:style w:type="paragraph" w:customStyle="1" w:styleId="7968A30CF5844A819A8A41B35A160F3F7">
    <w:name w:val="7968A30CF5844A819A8A41B35A160F3F7"/>
    <w:rsid w:val="00312211"/>
    <w:rPr>
      <w:rFonts w:eastAsiaTheme="minorHAnsi"/>
      <w:lang w:eastAsia="en-US"/>
    </w:rPr>
  </w:style>
  <w:style w:type="paragraph" w:customStyle="1" w:styleId="A0CA23FD068249159A91EAE2FB73B76C7">
    <w:name w:val="A0CA23FD068249159A91EAE2FB73B76C7"/>
    <w:rsid w:val="00312211"/>
    <w:rPr>
      <w:rFonts w:eastAsiaTheme="minorHAnsi"/>
      <w:lang w:eastAsia="en-US"/>
    </w:rPr>
  </w:style>
  <w:style w:type="paragraph" w:customStyle="1" w:styleId="C95B152F941E46C49207E15265DBD3017">
    <w:name w:val="C95B152F941E46C49207E15265DBD3017"/>
    <w:rsid w:val="00312211"/>
    <w:rPr>
      <w:rFonts w:eastAsiaTheme="minorHAnsi"/>
      <w:lang w:eastAsia="en-US"/>
    </w:rPr>
  </w:style>
  <w:style w:type="paragraph" w:customStyle="1" w:styleId="E4ED64CB4EC14B4D9998F0CB8AF32CDB6">
    <w:name w:val="E4ED64CB4EC14B4D9998F0CB8AF32CDB6"/>
    <w:rsid w:val="00312211"/>
    <w:rPr>
      <w:rFonts w:eastAsiaTheme="minorHAnsi"/>
      <w:lang w:eastAsia="en-US"/>
    </w:rPr>
  </w:style>
  <w:style w:type="paragraph" w:customStyle="1" w:styleId="8120383761CF407E886A8D2FF5AEFF061">
    <w:name w:val="8120383761CF407E886A8D2FF5AEFF061"/>
    <w:rsid w:val="00312211"/>
    <w:rPr>
      <w:rFonts w:eastAsiaTheme="minorHAnsi"/>
      <w:lang w:eastAsia="en-US"/>
    </w:rPr>
  </w:style>
  <w:style w:type="paragraph" w:customStyle="1" w:styleId="68993359A3BA4F7A8BAC3B3590959B968">
    <w:name w:val="68993359A3BA4F7A8BAC3B3590959B968"/>
    <w:rsid w:val="00312211"/>
    <w:rPr>
      <w:rFonts w:eastAsiaTheme="minorHAnsi"/>
      <w:lang w:eastAsia="en-US"/>
    </w:rPr>
  </w:style>
  <w:style w:type="paragraph" w:customStyle="1" w:styleId="D37F77CAFB95437CB301BB99B254931A8">
    <w:name w:val="D37F77CAFB95437CB301BB99B254931A8"/>
    <w:rsid w:val="00312211"/>
    <w:rPr>
      <w:rFonts w:eastAsiaTheme="minorHAnsi"/>
      <w:lang w:eastAsia="en-US"/>
    </w:rPr>
  </w:style>
  <w:style w:type="paragraph" w:customStyle="1" w:styleId="C30B9B3E0A844705A2DF8D5102C74E269">
    <w:name w:val="C30B9B3E0A844705A2DF8D5102C74E269"/>
    <w:rsid w:val="00312211"/>
    <w:rPr>
      <w:rFonts w:eastAsiaTheme="minorHAnsi"/>
      <w:lang w:eastAsia="en-US"/>
    </w:rPr>
  </w:style>
  <w:style w:type="paragraph" w:customStyle="1" w:styleId="317525BC2AD24C579AB7661034952B637">
    <w:name w:val="317525BC2AD24C579AB7661034952B637"/>
    <w:rsid w:val="00312211"/>
    <w:rPr>
      <w:rFonts w:eastAsiaTheme="minorHAnsi"/>
      <w:lang w:eastAsia="en-US"/>
    </w:rPr>
  </w:style>
  <w:style w:type="paragraph" w:customStyle="1" w:styleId="FD399232BCD04E1BA170A1C4EB762B4C8">
    <w:name w:val="FD399232BCD04E1BA170A1C4EB762B4C8"/>
    <w:rsid w:val="00312211"/>
    <w:rPr>
      <w:rFonts w:eastAsiaTheme="minorHAnsi"/>
      <w:lang w:eastAsia="en-US"/>
    </w:rPr>
  </w:style>
  <w:style w:type="paragraph" w:customStyle="1" w:styleId="8F29DA9D4A784BAEAEDE5E365C47388E8">
    <w:name w:val="8F29DA9D4A784BAEAEDE5E365C47388E8"/>
    <w:rsid w:val="00312211"/>
    <w:rPr>
      <w:rFonts w:eastAsiaTheme="minorHAnsi"/>
      <w:lang w:eastAsia="en-US"/>
    </w:rPr>
  </w:style>
  <w:style w:type="paragraph" w:customStyle="1" w:styleId="0CAEC7BC0CED41749B4F1EFA8ADCCB768">
    <w:name w:val="0CAEC7BC0CED41749B4F1EFA8ADCCB768"/>
    <w:rsid w:val="00312211"/>
    <w:rPr>
      <w:rFonts w:eastAsiaTheme="minorHAnsi"/>
      <w:lang w:eastAsia="en-US"/>
    </w:rPr>
  </w:style>
  <w:style w:type="paragraph" w:customStyle="1" w:styleId="1128C724A3DF4F52AFFF24D5CF1842608">
    <w:name w:val="1128C724A3DF4F52AFFF24D5CF1842608"/>
    <w:rsid w:val="00312211"/>
    <w:rPr>
      <w:rFonts w:eastAsiaTheme="minorHAnsi"/>
      <w:lang w:eastAsia="en-US"/>
    </w:rPr>
  </w:style>
  <w:style w:type="paragraph" w:customStyle="1" w:styleId="3C1461498FD142E69DDB480057D326068">
    <w:name w:val="3C1461498FD142E69DDB480057D326068"/>
    <w:rsid w:val="00312211"/>
    <w:rPr>
      <w:rFonts w:eastAsiaTheme="minorHAnsi"/>
      <w:lang w:eastAsia="en-US"/>
    </w:rPr>
  </w:style>
  <w:style w:type="paragraph" w:customStyle="1" w:styleId="86CD1E17559A47319595B097E38B731B8">
    <w:name w:val="86CD1E17559A47319595B097E38B731B8"/>
    <w:rsid w:val="00312211"/>
    <w:rPr>
      <w:rFonts w:eastAsiaTheme="minorHAnsi"/>
      <w:lang w:eastAsia="en-US"/>
    </w:rPr>
  </w:style>
  <w:style w:type="paragraph" w:customStyle="1" w:styleId="7894FAE92E4E4D049A4FDDD8A0815E9E8">
    <w:name w:val="7894FAE92E4E4D049A4FDDD8A0815E9E8"/>
    <w:rsid w:val="00312211"/>
    <w:rPr>
      <w:rFonts w:eastAsiaTheme="minorHAnsi"/>
      <w:lang w:eastAsia="en-US"/>
    </w:rPr>
  </w:style>
  <w:style w:type="paragraph" w:customStyle="1" w:styleId="CF97FEE7A46A47C28FE36B56F5F94D298">
    <w:name w:val="CF97FEE7A46A47C28FE36B56F5F94D298"/>
    <w:rsid w:val="00312211"/>
    <w:rPr>
      <w:rFonts w:eastAsiaTheme="minorHAnsi"/>
      <w:lang w:eastAsia="en-US"/>
    </w:rPr>
  </w:style>
  <w:style w:type="paragraph" w:customStyle="1" w:styleId="EFF6AC5009674D728413E3CC81A8DB738">
    <w:name w:val="EFF6AC5009674D728413E3CC81A8DB738"/>
    <w:rsid w:val="00312211"/>
    <w:rPr>
      <w:rFonts w:eastAsiaTheme="minorHAnsi"/>
      <w:lang w:eastAsia="en-US"/>
    </w:rPr>
  </w:style>
  <w:style w:type="paragraph" w:customStyle="1" w:styleId="32293B959E6A46529817C78BF5CEECE48">
    <w:name w:val="32293B959E6A46529817C78BF5CEECE48"/>
    <w:rsid w:val="00312211"/>
    <w:rPr>
      <w:rFonts w:eastAsiaTheme="minorHAnsi"/>
      <w:lang w:eastAsia="en-US"/>
    </w:rPr>
  </w:style>
  <w:style w:type="paragraph" w:customStyle="1" w:styleId="2C088ACC41EF4C45AE4A2453A294193D8">
    <w:name w:val="2C088ACC41EF4C45AE4A2453A294193D8"/>
    <w:rsid w:val="00312211"/>
    <w:rPr>
      <w:rFonts w:eastAsiaTheme="minorHAnsi"/>
      <w:lang w:eastAsia="en-US"/>
    </w:rPr>
  </w:style>
  <w:style w:type="paragraph" w:customStyle="1" w:styleId="0EF65575033C44D6ADE3062DE1D91B858">
    <w:name w:val="0EF65575033C44D6ADE3062DE1D91B858"/>
    <w:rsid w:val="00312211"/>
    <w:rPr>
      <w:rFonts w:eastAsiaTheme="minorHAnsi"/>
      <w:lang w:eastAsia="en-US"/>
    </w:rPr>
  </w:style>
  <w:style w:type="paragraph" w:customStyle="1" w:styleId="835EE5329672494C8A4C6C78C41977258">
    <w:name w:val="835EE5329672494C8A4C6C78C41977258"/>
    <w:rsid w:val="00312211"/>
    <w:rPr>
      <w:rFonts w:eastAsiaTheme="minorHAnsi"/>
      <w:lang w:eastAsia="en-US"/>
    </w:rPr>
  </w:style>
  <w:style w:type="paragraph" w:customStyle="1" w:styleId="E774C989F97B481AB270E2A11710C19F8">
    <w:name w:val="E774C989F97B481AB270E2A11710C19F8"/>
    <w:rsid w:val="00312211"/>
    <w:rPr>
      <w:rFonts w:eastAsiaTheme="minorHAnsi"/>
      <w:lang w:eastAsia="en-US"/>
    </w:rPr>
  </w:style>
  <w:style w:type="paragraph" w:customStyle="1" w:styleId="9B6B1FD0367F474A827787793B2302BB8">
    <w:name w:val="9B6B1FD0367F474A827787793B2302BB8"/>
    <w:rsid w:val="00312211"/>
    <w:rPr>
      <w:rFonts w:eastAsiaTheme="minorHAnsi"/>
      <w:lang w:eastAsia="en-US"/>
    </w:rPr>
  </w:style>
  <w:style w:type="paragraph" w:customStyle="1" w:styleId="D6EB029814D74F0F9B1B300B24DFAFFF8">
    <w:name w:val="D6EB029814D74F0F9B1B300B24DFAFFF8"/>
    <w:rsid w:val="00312211"/>
    <w:rPr>
      <w:rFonts w:eastAsiaTheme="minorHAnsi"/>
      <w:lang w:eastAsia="en-US"/>
    </w:rPr>
  </w:style>
  <w:style w:type="paragraph" w:customStyle="1" w:styleId="4EE81071609B4EA5A7C4968377D8CE698">
    <w:name w:val="4EE81071609B4EA5A7C4968377D8CE698"/>
    <w:rsid w:val="00312211"/>
    <w:rPr>
      <w:rFonts w:eastAsiaTheme="minorHAnsi"/>
      <w:lang w:eastAsia="en-US"/>
    </w:rPr>
  </w:style>
  <w:style w:type="paragraph" w:customStyle="1" w:styleId="D8E99910450D4B97A878703549C53FEC8">
    <w:name w:val="D8E99910450D4B97A878703549C53FEC8"/>
    <w:rsid w:val="00312211"/>
    <w:rPr>
      <w:rFonts w:eastAsiaTheme="minorHAnsi"/>
      <w:lang w:eastAsia="en-US"/>
    </w:rPr>
  </w:style>
  <w:style w:type="paragraph" w:customStyle="1" w:styleId="2765AA169DB545CBA0D0B2FEBA0112E08">
    <w:name w:val="2765AA169DB545CBA0D0B2FEBA0112E08"/>
    <w:rsid w:val="00312211"/>
    <w:rPr>
      <w:rFonts w:eastAsiaTheme="minorHAnsi"/>
      <w:lang w:eastAsia="en-US"/>
    </w:rPr>
  </w:style>
  <w:style w:type="paragraph" w:customStyle="1" w:styleId="5502C7BE21AC41A6A8C6DB78A7F739728">
    <w:name w:val="5502C7BE21AC41A6A8C6DB78A7F739728"/>
    <w:rsid w:val="00312211"/>
    <w:rPr>
      <w:rFonts w:eastAsiaTheme="minorHAnsi"/>
      <w:lang w:eastAsia="en-US"/>
    </w:rPr>
  </w:style>
  <w:style w:type="paragraph" w:customStyle="1" w:styleId="C36A93EFE01D4B548CD8C457717A20DE8">
    <w:name w:val="C36A93EFE01D4B548CD8C457717A20DE8"/>
    <w:rsid w:val="00312211"/>
    <w:rPr>
      <w:rFonts w:eastAsiaTheme="minorHAnsi"/>
      <w:lang w:eastAsia="en-US"/>
    </w:rPr>
  </w:style>
  <w:style w:type="paragraph" w:customStyle="1" w:styleId="7968A30CF5844A819A8A41B35A160F3F8">
    <w:name w:val="7968A30CF5844A819A8A41B35A160F3F8"/>
    <w:rsid w:val="00312211"/>
    <w:rPr>
      <w:rFonts w:eastAsiaTheme="minorHAnsi"/>
      <w:lang w:eastAsia="en-US"/>
    </w:rPr>
  </w:style>
  <w:style w:type="paragraph" w:customStyle="1" w:styleId="A0CA23FD068249159A91EAE2FB73B76C8">
    <w:name w:val="A0CA23FD068249159A91EAE2FB73B76C8"/>
    <w:rsid w:val="00312211"/>
    <w:rPr>
      <w:rFonts w:eastAsiaTheme="minorHAnsi"/>
      <w:lang w:eastAsia="en-US"/>
    </w:rPr>
  </w:style>
  <w:style w:type="paragraph" w:customStyle="1" w:styleId="C95B152F941E46C49207E15265DBD3018">
    <w:name w:val="C95B152F941E46C49207E15265DBD3018"/>
    <w:rsid w:val="00312211"/>
    <w:rPr>
      <w:rFonts w:eastAsiaTheme="minorHAnsi"/>
      <w:lang w:eastAsia="en-US"/>
    </w:rPr>
  </w:style>
  <w:style w:type="paragraph" w:customStyle="1" w:styleId="E4ED64CB4EC14B4D9998F0CB8AF32CDB7">
    <w:name w:val="E4ED64CB4EC14B4D9998F0CB8AF32CDB7"/>
    <w:rsid w:val="00312211"/>
    <w:rPr>
      <w:rFonts w:eastAsiaTheme="minorHAnsi"/>
      <w:lang w:eastAsia="en-US"/>
    </w:rPr>
  </w:style>
  <w:style w:type="paragraph" w:customStyle="1" w:styleId="8120383761CF407E886A8D2FF5AEFF062">
    <w:name w:val="8120383761CF407E886A8D2FF5AEFF062"/>
    <w:rsid w:val="00312211"/>
    <w:rPr>
      <w:rFonts w:eastAsiaTheme="minorHAnsi"/>
      <w:lang w:eastAsia="en-US"/>
    </w:rPr>
  </w:style>
  <w:style w:type="paragraph" w:customStyle="1" w:styleId="68993359A3BA4F7A8BAC3B3590959B969">
    <w:name w:val="68993359A3BA4F7A8BAC3B3590959B969"/>
    <w:rsid w:val="00312211"/>
    <w:rPr>
      <w:rFonts w:eastAsiaTheme="minorHAnsi"/>
      <w:lang w:eastAsia="en-US"/>
    </w:rPr>
  </w:style>
  <w:style w:type="paragraph" w:customStyle="1" w:styleId="D37F77CAFB95437CB301BB99B254931A9">
    <w:name w:val="D37F77CAFB95437CB301BB99B254931A9"/>
    <w:rsid w:val="00312211"/>
    <w:rPr>
      <w:rFonts w:eastAsiaTheme="minorHAnsi"/>
      <w:lang w:eastAsia="en-US"/>
    </w:rPr>
  </w:style>
  <w:style w:type="paragraph" w:customStyle="1" w:styleId="C30B9B3E0A844705A2DF8D5102C74E2610">
    <w:name w:val="C30B9B3E0A844705A2DF8D5102C74E2610"/>
    <w:rsid w:val="00312211"/>
    <w:rPr>
      <w:rFonts w:eastAsiaTheme="minorHAnsi"/>
      <w:lang w:eastAsia="en-US"/>
    </w:rPr>
  </w:style>
  <w:style w:type="paragraph" w:customStyle="1" w:styleId="317525BC2AD24C579AB7661034952B638">
    <w:name w:val="317525BC2AD24C579AB7661034952B638"/>
    <w:rsid w:val="00312211"/>
    <w:rPr>
      <w:rFonts w:eastAsiaTheme="minorHAnsi"/>
      <w:lang w:eastAsia="en-US"/>
    </w:rPr>
  </w:style>
  <w:style w:type="paragraph" w:customStyle="1" w:styleId="FD399232BCD04E1BA170A1C4EB762B4C9">
    <w:name w:val="FD399232BCD04E1BA170A1C4EB762B4C9"/>
    <w:rsid w:val="00312211"/>
    <w:rPr>
      <w:rFonts w:eastAsiaTheme="minorHAnsi"/>
      <w:lang w:eastAsia="en-US"/>
    </w:rPr>
  </w:style>
  <w:style w:type="paragraph" w:customStyle="1" w:styleId="8F29DA9D4A784BAEAEDE5E365C47388E9">
    <w:name w:val="8F29DA9D4A784BAEAEDE5E365C47388E9"/>
    <w:rsid w:val="00312211"/>
    <w:rPr>
      <w:rFonts w:eastAsiaTheme="minorHAnsi"/>
      <w:lang w:eastAsia="en-US"/>
    </w:rPr>
  </w:style>
  <w:style w:type="paragraph" w:customStyle="1" w:styleId="0CAEC7BC0CED41749B4F1EFA8ADCCB769">
    <w:name w:val="0CAEC7BC0CED41749B4F1EFA8ADCCB769"/>
    <w:rsid w:val="00312211"/>
    <w:rPr>
      <w:rFonts w:eastAsiaTheme="minorHAnsi"/>
      <w:lang w:eastAsia="en-US"/>
    </w:rPr>
  </w:style>
  <w:style w:type="paragraph" w:customStyle="1" w:styleId="1128C724A3DF4F52AFFF24D5CF1842609">
    <w:name w:val="1128C724A3DF4F52AFFF24D5CF1842609"/>
    <w:rsid w:val="00312211"/>
    <w:rPr>
      <w:rFonts w:eastAsiaTheme="minorHAnsi"/>
      <w:lang w:eastAsia="en-US"/>
    </w:rPr>
  </w:style>
  <w:style w:type="paragraph" w:customStyle="1" w:styleId="3C1461498FD142E69DDB480057D326069">
    <w:name w:val="3C1461498FD142E69DDB480057D326069"/>
    <w:rsid w:val="00312211"/>
    <w:rPr>
      <w:rFonts w:eastAsiaTheme="minorHAnsi"/>
      <w:lang w:eastAsia="en-US"/>
    </w:rPr>
  </w:style>
  <w:style w:type="paragraph" w:customStyle="1" w:styleId="86CD1E17559A47319595B097E38B731B9">
    <w:name w:val="86CD1E17559A47319595B097E38B731B9"/>
    <w:rsid w:val="00312211"/>
    <w:rPr>
      <w:rFonts w:eastAsiaTheme="minorHAnsi"/>
      <w:lang w:eastAsia="en-US"/>
    </w:rPr>
  </w:style>
  <w:style w:type="paragraph" w:customStyle="1" w:styleId="7894FAE92E4E4D049A4FDDD8A0815E9E9">
    <w:name w:val="7894FAE92E4E4D049A4FDDD8A0815E9E9"/>
    <w:rsid w:val="00312211"/>
    <w:rPr>
      <w:rFonts w:eastAsiaTheme="minorHAnsi"/>
      <w:lang w:eastAsia="en-US"/>
    </w:rPr>
  </w:style>
  <w:style w:type="paragraph" w:customStyle="1" w:styleId="CF97FEE7A46A47C28FE36B56F5F94D299">
    <w:name w:val="CF97FEE7A46A47C28FE36B56F5F94D299"/>
    <w:rsid w:val="00312211"/>
    <w:rPr>
      <w:rFonts w:eastAsiaTheme="minorHAnsi"/>
      <w:lang w:eastAsia="en-US"/>
    </w:rPr>
  </w:style>
  <w:style w:type="paragraph" w:customStyle="1" w:styleId="EFF6AC5009674D728413E3CC81A8DB739">
    <w:name w:val="EFF6AC5009674D728413E3CC81A8DB739"/>
    <w:rsid w:val="00312211"/>
    <w:rPr>
      <w:rFonts w:eastAsiaTheme="minorHAnsi"/>
      <w:lang w:eastAsia="en-US"/>
    </w:rPr>
  </w:style>
  <w:style w:type="paragraph" w:customStyle="1" w:styleId="32293B959E6A46529817C78BF5CEECE49">
    <w:name w:val="32293B959E6A46529817C78BF5CEECE49"/>
    <w:rsid w:val="00312211"/>
    <w:rPr>
      <w:rFonts w:eastAsiaTheme="minorHAnsi"/>
      <w:lang w:eastAsia="en-US"/>
    </w:rPr>
  </w:style>
  <w:style w:type="paragraph" w:customStyle="1" w:styleId="2C088ACC41EF4C45AE4A2453A294193D9">
    <w:name w:val="2C088ACC41EF4C45AE4A2453A294193D9"/>
    <w:rsid w:val="00312211"/>
    <w:rPr>
      <w:rFonts w:eastAsiaTheme="minorHAnsi"/>
      <w:lang w:eastAsia="en-US"/>
    </w:rPr>
  </w:style>
  <w:style w:type="paragraph" w:customStyle="1" w:styleId="0EF65575033C44D6ADE3062DE1D91B859">
    <w:name w:val="0EF65575033C44D6ADE3062DE1D91B859"/>
    <w:rsid w:val="00312211"/>
    <w:rPr>
      <w:rFonts w:eastAsiaTheme="minorHAnsi"/>
      <w:lang w:eastAsia="en-US"/>
    </w:rPr>
  </w:style>
  <w:style w:type="paragraph" w:customStyle="1" w:styleId="835EE5329672494C8A4C6C78C41977259">
    <w:name w:val="835EE5329672494C8A4C6C78C41977259"/>
    <w:rsid w:val="00312211"/>
    <w:rPr>
      <w:rFonts w:eastAsiaTheme="minorHAnsi"/>
      <w:lang w:eastAsia="en-US"/>
    </w:rPr>
  </w:style>
  <w:style w:type="paragraph" w:customStyle="1" w:styleId="E774C989F97B481AB270E2A11710C19F9">
    <w:name w:val="E774C989F97B481AB270E2A11710C19F9"/>
    <w:rsid w:val="00312211"/>
    <w:rPr>
      <w:rFonts w:eastAsiaTheme="minorHAnsi"/>
      <w:lang w:eastAsia="en-US"/>
    </w:rPr>
  </w:style>
  <w:style w:type="paragraph" w:customStyle="1" w:styleId="9B6B1FD0367F474A827787793B2302BB9">
    <w:name w:val="9B6B1FD0367F474A827787793B2302BB9"/>
    <w:rsid w:val="00312211"/>
    <w:rPr>
      <w:rFonts w:eastAsiaTheme="minorHAnsi"/>
      <w:lang w:eastAsia="en-US"/>
    </w:rPr>
  </w:style>
  <w:style w:type="paragraph" w:customStyle="1" w:styleId="D6EB029814D74F0F9B1B300B24DFAFFF9">
    <w:name w:val="D6EB029814D74F0F9B1B300B24DFAFFF9"/>
    <w:rsid w:val="00312211"/>
    <w:rPr>
      <w:rFonts w:eastAsiaTheme="minorHAnsi"/>
      <w:lang w:eastAsia="en-US"/>
    </w:rPr>
  </w:style>
  <w:style w:type="paragraph" w:customStyle="1" w:styleId="4EE81071609B4EA5A7C4968377D8CE699">
    <w:name w:val="4EE81071609B4EA5A7C4968377D8CE699"/>
    <w:rsid w:val="00312211"/>
    <w:rPr>
      <w:rFonts w:eastAsiaTheme="minorHAnsi"/>
      <w:lang w:eastAsia="en-US"/>
    </w:rPr>
  </w:style>
  <w:style w:type="paragraph" w:customStyle="1" w:styleId="D8E99910450D4B97A878703549C53FEC9">
    <w:name w:val="D8E99910450D4B97A878703549C53FEC9"/>
    <w:rsid w:val="00312211"/>
    <w:rPr>
      <w:rFonts w:eastAsiaTheme="minorHAnsi"/>
      <w:lang w:eastAsia="en-US"/>
    </w:rPr>
  </w:style>
  <w:style w:type="paragraph" w:customStyle="1" w:styleId="2765AA169DB545CBA0D0B2FEBA0112E09">
    <w:name w:val="2765AA169DB545CBA0D0B2FEBA0112E09"/>
    <w:rsid w:val="00312211"/>
    <w:rPr>
      <w:rFonts w:eastAsiaTheme="minorHAnsi"/>
      <w:lang w:eastAsia="en-US"/>
    </w:rPr>
  </w:style>
  <w:style w:type="paragraph" w:customStyle="1" w:styleId="5502C7BE21AC41A6A8C6DB78A7F739729">
    <w:name w:val="5502C7BE21AC41A6A8C6DB78A7F739729"/>
    <w:rsid w:val="00312211"/>
    <w:rPr>
      <w:rFonts w:eastAsiaTheme="minorHAnsi"/>
      <w:lang w:eastAsia="en-US"/>
    </w:rPr>
  </w:style>
  <w:style w:type="paragraph" w:customStyle="1" w:styleId="C36A93EFE01D4B548CD8C457717A20DE9">
    <w:name w:val="C36A93EFE01D4B548CD8C457717A20DE9"/>
    <w:rsid w:val="00312211"/>
    <w:rPr>
      <w:rFonts w:eastAsiaTheme="minorHAnsi"/>
      <w:lang w:eastAsia="en-US"/>
    </w:rPr>
  </w:style>
  <w:style w:type="paragraph" w:customStyle="1" w:styleId="7968A30CF5844A819A8A41B35A160F3F9">
    <w:name w:val="7968A30CF5844A819A8A41B35A160F3F9"/>
    <w:rsid w:val="00312211"/>
    <w:rPr>
      <w:rFonts w:eastAsiaTheme="minorHAnsi"/>
      <w:lang w:eastAsia="en-US"/>
    </w:rPr>
  </w:style>
  <w:style w:type="paragraph" w:customStyle="1" w:styleId="A0CA23FD068249159A91EAE2FB73B76C9">
    <w:name w:val="A0CA23FD068249159A91EAE2FB73B76C9"/>
    <w:rsid w:val="00312211"/>
    <w:rPr>
      <w:rFonts w:eastAsiaTheme="minorHAnsi"/>
      <w:lang w:eastAsia="en-US"/>
    </w:rPr>
  </w:style>
  <w:style w:type="paragraph" w:customStyle="1" w:styleId="C95B152F941E46C49207E15265DBD3019">
    <w:name w:val="C95B152F941E46C49207E15265DBD3019"/>
    <w:rsid w:val="00312211"/>
    <w:rPr>
      <w:rFonts w:eastAsiaTheme="minorHAnsi"/>
      <w:lang w:eastAsia="en-US"/>
    </w:rPr>
  </w:style>
  <w:style w:type="paragraph" w:customStyle="1" w:styleId="E4ED64CB4EC14B4D9998F0CB8AF32CDB8">
    <w:name w:val="E4ED64CB4EC14B4D9998F0CB8AF32CDB8"/>
    <w:rsid w:val="00312211"/>
    <w:rPr>
      <w:rFonts w:eastAsiaTheme="minorHAnsi"/>
      <w:lang w:eastAsia="en-US"/>
    </w:rPr>
  </w:style>
  <w:style w:type="paragraph" w:customStyle="1" w:styleId="8120383761CF407E886A8D2FF5AEFF063">
    <w:name w:val="8120383761CF407E886A8D2FF5AEFF063"/>
    <w:rsid w:val="00312211"/>
    <w:rPr>
      <w:rFonts w:eastAsiaTheme="minorHAnsi"/>
      <w:lang w:eastAsia="en-US"/>
    </w:rPr>
  </w:style>
  <w:style w:type="paragraph" w:customStyle="1" w:styleId="68993359A3BA4F7A8BAC3B3590959B9610">
    <w:name w:val="68993359A3BA4F7A8BAC3B3590959B9610"/>
    <w:rsid w:val="00312211"/>
    <w:rPr>
      <w:rFonts w:eastAsiaTheme="minorHAnsi"/>
      <w:lang w:eastAsia="en-US"/>
    </w:rPr>
  </w:style>
  <w:style w:type="paragraph" w:customStyle="1" w:styleId="D37F77CAFB95437CB301BB99B254931A10">
    <w:name w:val="D37F77CAFB95437CB301BB99B254931A10"/>
    <w:rsid w:val="00312211"/>
    <w:rPr>
      <w:rFonts w:eastAsiaTheme="minorHAnsi"/>
      <w:lang w:eastAsia="en-US"/>
    </w:rPr>
  </w:style>
  <w:style w:type="paragraph" w:customStyle="1" w:styleId="C30B9B3E0A844705A2DF8D5102C74E2611">
    <w:name w:val="C30B9B3E0A844705A2DF8D5102C74E2611"/>
    <w:rsid w:val="00312211"/>
    <w:rPr>
      <w:rFonts w:eastAsiaTheme="minorHAnsi"/>
      <w:lang w:eastAsia="en-US"/>
    </w:rPr>
  </w:style>
  <w:style w:type="paragraph" w:customStyle="1" w:styleId="317525BC2AD24C579AB7661034952B639">
    <w:name w:val="317525BC2AD24C579AB7661034952B639"/>
    <w:rsid w:val="00312211"/>
    <w:rPr>
      <w:rFonts w:eastAsiaTheme="minorHAnsi"/>
      <w:lang w:eastAsia="en-US"/>
    </w:rPr>
  </w:style>
  <w:style w:type="paragraph" w:customStyle="1" w:styleId="FD399232BCD04E1BA170A1C4EB762B4C10">
    <w:name w:val="FD399232BCD04E1BA170A1C4EB762B4C10"/>
    <w:rsid w:val="00312211"/>
    <w:rPr>
      <w:rFonts w:eastAsiaTheme="minorHAnsi"/>
      <w:lang w:eastAsia="en-US"/>
    </w:rPr>
  </w:style>
  <w:style w:type="paragraph" w:customStyle="1" w:styleId="8F29DA9D4A784BAEAEDE5E365C47388E10">
    <w:name w:val="8F29DA9D4A784BAEAEDE5E365C47388E10"/>
    <w:rsid w:val="00312211"/>
    <w:rPr>
      <w:rFonts w:eastAsiaTheme="minorHAnsi"/>
      <w:lang w:eastAsia="en-US"/>
    </w:rPr>
  </w:style>
  <w:style w:type="paragraph" w:customStyle="1" w:styleId="0CAEC7BC0CED41749B4F1EFA8ADCCB7610">
    <w:name w:val="0CAEC7BC0CED41749B4F1EFA8ADCCB7610"/>
    <w:rsid w:val="00312211"/>
    <w:rPr>
      <w:rFonts w:eastAsiaTheme="minorHAnsi"/>
      <w:lang w:eastAsia="en-US"/>
    </w:rPr>
  </w:style>
  <w:style w:type="paragraph" w:customStyle="1" w:styleId="1128C724A3DF4F52AFFF24D5CF18426010">
    <w:name w:val="1128C724A3DF4F52AFFF24D5CF18426010"/>
    <w:rsid w:val="00312211"/>
    <w:rPr>
      <w:rFonts w:eastAsiaTheme="minorHAnsi"/>
      <w:lang w:eastAsia="en-US"/>
    </w:rPr>
  </w:style>
  <w:style w:type="paragraph" w:customStyle="1" w:styleId="3C1461498FD142E69DDB480057D3260610">
    <w:name w:val="3C1461498FD142E69DDB480057D3260610"/>
    <w:rsid w:val="00312211"/>
    <w:rPr>
      <w:rFonts w:eastAsiaTheme="minorHAnsi"/>
      <w:lang w:eastAsia="en-US"/>
    </w:rPr>
  </w:style>
  <w:style w:type="paragraph" w:customStyle="1" w:styleId="86CD1E17559A47319595B097E38B731B10">
    <w:name w:val="86CD1E17559A47319595B097E38B731B10"/>
    <w:rsid w:val="00312211"/>
    <w:rPr>
      <w:rFonts w:eastAsiaTheme="minorHAnsi"/>
      <w:lang w:eastAsia="en-US"/>
    </w:rPr>
  </w:style>
  <w:style w:type="paragraph" w:customStyle="1" w:styleId="7894FAE92E4E4D049A4FDDD8A0815E9E10">
    <w:name w:val="7894FAE92E4E4D049A4FDDD8A0815E9E10"/>
    <w:rsid w:val="00312211"/>
    <w:rPr>
      <w:rFonts w:eastAsiaTheme="minorHAnsi"/>
      <w:lang w:eastAsia="en-US"/>
    </w:rPr>
  </w:style>
  <w:style w:type="paragraph" w:customStyle="1" w:styleId="CF97FEE7A46A47C28FE36B56F5F94D2910">
    <w:name w:val="CF97FEE7A46A47C28FE36B56F5F94D2910"/>
    <w:rsid w:val="00312211"/>
    <w:rPr>
      <w:rFonts w:eastAsiaTheme="minorHAnsi"/>
      <w:lang w:eastAsia="en-US"/>
    </w:rPr>
  </w:style>
  <w:style w:type="paragraph" w:customStyle="1" w:styleId="EFF6AC5009674D728413E3CC81A8DB7310">
    <w:name w:val="EFF6AC5009674D728413E3CC81A8DB7310"/>
    <w:rsid w:val="00312211"/>
    <w:rPr>
      <w:rFonts w:eastAsiaTheme="minorHAnsi"/>
      <w:lang w:eastAsia="en-US"/>
    </w:rPr>
  </w:style>
  <w:style w:type="paragraph" w:customStyle="1" w:styleId="32293B959E6A46529817C78BF5CEECE410">
    <w:name w:val="32293B959E6A46529817C78BF5CEECE410"/>
    <w:rsid w:val="00312211"/>
    <w:rPr>
      <w:rFonts w:eastAsiaTheme="minorHAnsi"/>
      <w:lang w:eastAsia="en-US"/>
    </w:rPr>
  </w:style>
  <w:style w:type="paragraph" w:customStyle="1" w:styleId="2C088ACC41EF4C45AE4A2453A294193D10">
    <w:name w:val="2C088ACC41EF4C45AE4A2453A294193D10"/>
    <w:rsid w:val="00312211"/>
    <w:rPr>
      <w:rFonts w:eastAsiaTheme="minorHAnsi"/>
      <w:lang w:eastAsia="en-US"/>
    </w:rPr>
  </w:style>
  <w:style w:type="paragraph" w:customStyle="1" w:styleId="0EF65575033C44D6ADE3062DE1D91B8510">
    <w:name w:val="0EF65575033C44D6ADE3062DE1D91B8510"/>
    <w:rsid w:val="00312211"/>
    <w:rPr>
      <w:rFonts w:eastAsiaTheme="minorHAnsi"/>
      <w:lang w:eastAsia="en-US"/>
    </w:rPr>
  </w:style>
  <w:style w:type="paragraph" w:customStyle="1" w:styleId="835EE5329672494C8A4C6C78C419772510">
    <w:name w:val="835EE5329672494C8A4C6C78C419772510"/>
    <w:rsid w:val="00312211"/>
    <w:rPr>
      <w:rFonts w:eastAsiaTheme="minorHAnsi"/>
      <w:lang w:eastAsia="en-US"/>
    </w:rPr>
  </w:style>
  <w:style w:type="paragraph" w:customStyle="1" w:styleId="E774C989F97B481AB270E2A11710C19F10">
    <w:name w:val="E774C989F97B481AB270E2A11710C19F10"/>
    <w:rsid w:val="00312211"/>
    <w:rPr>
      <w:rFonts w:eastAsiaTheme="minorHAnsi"/>
      <w:lang w:eastAsia="en-US"/>
    </w:rPr>
  </w:style>
  <w:style w:type="paragraph" w:customStyle="1" w:styleId="9B6B1FD0367F474A827787793B2302BB10">
    <w:name w:val="9B6B1FD0367F474A827787793B2302BB10"/>
    <w:rsid w:val="00312211"/>
    <w:rPr>
      <w:rFonts w:eastAsiaTheme="minorHAnsi"/>
      <w:lang w:eastAsia="en-US"/>
    </w:rPr>
  </w:style>
  <w:style w:type="paragraph" w:customStyle="1" w:styleId="D6EB029814D74F0F9B1B300B24DFAFFF10">
    <w:name w:val="D6EB029814D74F0F9B1B300B24DFAFFF10"/>
    <w:rsid w:val="00312211"/>
    <w:rPr>
      <w:rFonts w:eastAsiaTheme="minorHAnsi"/>
      <w:lang w:eastAsia="en-US"/>
    </w:rPr>
  </w:style>
  <w:style w:type="paragraph" w:customStyle="1" w:styleId="4EE81071609B4EA5A7C4968377D8CE6910">
    <w:name w:val="4EE81071609B4EA5A7C4968377D8CE6910"/>
    <w:rsid w:val="00312211"/>
    <w:rPr>
      <w:rFonts w:eastAsiaTheme="minorHAnsi"/>
      <w:lang w:eastAsia="en-US"/>
    </w:rPr>
  </w:style>
  <w:style w:type="paragraph" w:customStyle="1" w:styleId="D8E99910450D4B97A878703549C53FEC10">
    <w:name w:val="D8E99910450D4B97A878703549C53FEC10"/>
    <w:rsid w:val="00312211"/>
    <w:rPr>
      <w:rFonts w:eastAsiaTheme="minorHAnsi"/>
      <w:lang w:eastAsia="en-US"/>
    </w:rPr>
  </w:style>
  <w:style w:type="paragraph" w:customStyle="1" w:styleId="2765AA169DB545CBA0D0B2FEBA0112E010">
    <w:name w:val="2765AA169DB545CBA0D0B2FEBA0112E010"/>
    <w:rsid w:val="00312211"/>
    <w:rPr>
      <w:rFonts w:eastAsiaTheme="minorHAnsi"/>
      <w:lang w:eastAsia="en-US"/>
    </w:rPr>
  </w:style>
  <w:style w:type="paragraph" w:customStyle="1" w:styleId="5502C7BE21AC41A6A8C6DB78A7F7397210">
    <w:name w:val="5502C7BE21AC41A6A8C6DB78A7F7397210"/>
    <w:rsid w:val="00312211"/>
    <w:rPr>
      <w:rFonts w:eastAsiaTheme="minorHAnsi"/>
      <w:lang w:eastAsia="en-US"/>
    </w:rPr>
  </w:style>
  <w:style w:type="paragraph" w:customStyle="1" w:styleId="C36A93EFE01D4B548CD8C457717A20DE10">
    <w:name w:val="C36A93EFE01D4B548CD8C457717A20DE10"/>
    <w:rsid w:val="00312211"/>
    <w:rPr>
      <w:rFonts w:eastAsiaTheme="minorHAnsi"/>
      <w:lang w:eastAsia="en-US"/>
    </w:rPr>
  </w:style>
  <w:style w:type="paragraph" w:customStyle="1" w:styleId="7968A30CF5844A819A8A41B35A160F3F10">
    <w:name w:val="7968A30CF5844A819A8A41B35A160F3F10"/>
    <w:rsid w:val="00312211"/>
    <w:rPr>
      <w:rFonts w:eastAsiaTheme="minorHAnsi"/>
      <w:lang w:eastAsia="en-US"/>
    </w:rPr>
  </w:style>
  <w:style w:type="paragraph" w:customStyle="1" w:styleId="A0CA23FD068249159A91EAE2FB73B76C10">
    <w:name w:val="A0CA23FD068249159A91EAE2FB73B76C10"/>
    <w:rsid w:val="00312211"/>
    <w:rPr>
      <w:rFonts w:eastAsiaTheme="minorHAnsi"/>
      <w:lang w:eastAsia="en-US"/>
    </w:rPr>
  </w:style>
  <w:style w:type="paragraph" w:customStyle="1" w:styleId="C95B152F941E46C49207E15265DBD30110">
    <w:name w:val="C95B152F941E46C49207E15265DBD30110"/>
    <w:rsid w:val="00312211"/>
    <w:rPr>
      <w:rFonts w:eastAsiaTheme="minorHAnsi"/>
      <w:lang w:eastAsia="en-US"/>
    </w:rPr>
  </w:style>
  <w:style w:type="paragraph" w:customStyle="1" w:styleId="E4ED64CB4EC14B4D9998F0CB8AF32CDB9">
    <w:name w:val="E4ED64CB4EC14B4D9998F0CB8AF32CDB9"/>
    <w:rsid w:val="00312211"/>
    <w:rPr>
      <w:rFonts w:eastAsiaTheme="minorHAnsi"/>
      <w:lang w:eastAsia="en-US"/>
    </w:rPr>
  </w:style>
  <w:style w:type="paragraph" w:customStyle="1" w:styleId="8120383761CF407E886A8D2FF5AEFF064">
    <w:name w:val="8120383761CF407E886A8D2FF5AEFF064"/>
    <w:rsid w:val="00312211"/>
    <w:rPr>
      <w:rFonts w:eastAsiaTheme="minorHAnsi"/>
      <w:lang w:eastAsia="en-US"/>
    </w:rPr>
  </w:style>
  <w:style w:type="paragraph" w:customStyle="1" w:styleId="68993359A3BA4F7A8BAC3B3590959B9611">
    <w:name w:val="68993359A3BA4F7A8BAC3B3590959B9611"/>
    <w:rsid w:val="00312211"/>
    <w:rPr>
      <w:rFonts w:eastAsiaTheme="minorHAnsi"/>
      <w:lang w:eastAsia="en-US"/>
    </w:rPr>
  </w:style>
  <w:style w:type="paragraph" w:customStyle="1" w:styleId="D37F77CAFB95437CB301BB99B254931A11">
    <w:name w:val="D37F77CAFB95437CB301BB99B254931A11"/>
    <w:rsid w:val="00312211"/>
    <w:rPr>
      <w:rFonts w:eastAsiaTheme="minorHAnsi"/>
      <w:lang w:eastAsia="en-US"/>
    </w:rPr>
  </w:style>
  <w:style w:type="paragraph" w:customStyle="1" w:styleId="C30B9B3E0A844705A2DF8D5102C74E2612">
    <w:name w:val="C30B9B3E0A844705A2DF8D5102C74E2612"/>
    <w:rsid w:val="00312211"/>
    <w:rPr>
      <w:rFonts w:eastAsiaTheme="minorHAnsi"/>
      <w:lang w:eastAsia="en-US"/>
    </w:rPr>
  </w:style>
  <w:style w:type="paragraph" w:customStyle="1" w:styleId="317525BC2AD24C579AB7661034952B6310">
    <w:name w:val="317525BC2AD24C579AB7661034952B6310"/>
    <w:rsid w:val="00312211"/>
    <w:rPr>
      <w:rFonts w:eastAsiaTheme="minorHAnsi"/>
      <w:lang w:eastAsia="en-US"/>
    </w:rPr>
  </w:style>
  <w:style w:type="paragraph" w:customStyle="1" w:styleId="FD399232BCD04E1BA170A1C4EB762B4C11">
    <w:name w:val="FD399232BCD04E1BA170A1C4EB762B4C11"/>
    <w:rsid w:val="00312211"/>
    <w:rPr>
      <w:rFonts w:eastAsiaTheme="minorHAnsi"/>
      <w:lang w:eastAsia="en-US"/>
    </w:rPr>
  </w:style>
  <w:style w:type="paragraph" w:customStyle="1" w:styleId="8F29DA9D4A784BAEAEDE5E365C47388E11">
    <w:name w:val="8F29DA9D4A784BAEAEDE5E365C47388E11"/>
    <w:rsid w:val="00312211"/>
    <w:rPr>
      <w:rFonts w:eastAsiaTheme="minorHAnsi"/>
      <w:lang w:eastAsia="en-US"/>
    </w:rPr>
  </w:style>
  <w:style w:type="paragraph" w:customStyle="1" w:styleId="0CAEC7BC0CED41749B4F1EFA8ADCCB7611">
    <w:name w:val="0CAEC7BC0CED41749B4F1EFA8ADCCB7611"/>
    <w:rsid w:val="00312211"/>
    <w:rPr>
      <w:rFonts w:eastAsiaTheme="minorHAnsi"/>
      <w:lang w:eastAsia="en-US"/>
    </w:rPr>
  </w:style>
  <w:style w:type="paragraph" w:customStyle="1" w:styleId="1128C724A3DF4F52AFFF24D5CF18426011">
    <w:name w:val="1128C724A3DF4F52AFFF24D5CF18426011"/>
    <w:rsid w:val="00312211"/>
    <w:rPr>
      <w:rFonts w:eastAsiaTheme="minorHAnsi"/>
      <w:lang w:eastAsia="en-US"/>
    </w:rPr>
  </w:style>
  <w:style w:type="paragraph" w:customStyle="1" w:styleId="3C1461498FD142E69DDB480057D3260611">
    <w:name w:val="3C1461498FD142E69DDB480057D3260611"/>
    <w:rsid w:val="00312211"/>
    <w:rPr>
      <w:rFonts w:eastAsiaTheme="minorHAnsi"/>
      <w:lang w:eastAsia="en-US"/>
    </w:rPr>
  </w:style>
  <w:style w:type="paragraph" w:customStyle="1" w:styleId="86CD1E17559A47319595B097E38B731B11">
    <w:name w:val="86CD1E17559A47319595B097E38B731B11"/>
    <w:rsid w:val="00312211"/>
    <w:rPr>
      <w:rFonts w:eastAsiaTheme="minorHAnsi"/>
      <w:lang w:eastAsia="en-US"/>
    </w:rPr>
  </w:style>
  <w:style w:type="paragraph" w:customStyle="1" w:styleId="7894FAE92E4E4D049A4FDDD8A0815E9E11">
    <w:name w:val="7894FAE92E4E4D049A4FDDD8A0815E9E11"/>
    <w:rsid w:val="00312211"/>
    <w:rPr>
      <w:rFonts w:eastAsiaTheme="minorHAnsi"/>
      <w:lang w:eastAsia="en-US"/>
    </w:rPr>
  </w:style>
  <w:style w:type="paragraph" w:customStyle="1" w:styleId="CF97FEE7A46A47C28FE36B56F5F94D2911">
    <w:name w:val="CF97FEE7A46A47C28FE36B56F5F94D2911"/>
    <w:rsid w:val="00312211"/>
    <w:rPr>
      <w:rFonts w:eastAsiaTheme="minorHAnsi"/>
      <w:lang w:eastAsia="en-US"/>
    </w:rPr>
  </w:style>
  <w:style w:type="paragraph" w:customStyle="1" w:styleId="EFF6AC5009674D728413E3CC81A8DB7311">
    <w:name w:val="EFF6AC5009674D728413E3CC81A8DB7311"/>
    <w:rsid w:val="00312211"/>
    <w:rPr>
      <w:rFonts w:eastAsiaTheme="minorHAnsi"/>
      <w:lang w:eastAsia="en-US"/>
    </w:rPr>
  </w:style>
  <w:style w:type="paragraph" w:customStyle="1" w:styleId="32293B959E6A46529817C78BF5CEECE411">
    <w:name w:val="32293B959E6A46529817C78BF5CEECE411"/>
    <w:rsid w:val="00312211"/>
    <w:rPr>
      <w:rFonts w:eastAsiaTheme="minorHAnsi"/>
      <w:lang w:eastAsia="en-US"/>
    </w:rPr>
  </w:style>
  <w:style w:type="paragraph" w:customStyle="1" w:styleId="2C088ACC41EF4C45AE4A2453A294193D11">
    <w:name w:val="2C088ACC41EF4C45AE4A2453A294193D11"/>
    <w:rsid w:val="00312211"/>
    <w:rPr>
      <w:rFonts w:eastAsiaTheme="minorHAnsi"/>
      <w:lang w:eastAsia="en-US"/>
    </w:rPr>
  </w:style>
  <w:style w:type="paragraph" w:customStyle="1" w:styleId="0EF65575033C44D6ADE3062DE1D91B8511">
    <w:name w:val="0EF65575033C44D6ADE3062DE1D91B8511"/>
    <w:rsid w:val="00312211"/>
    <w:rPr>
      <w:rFonts w:eastAsiaTheme="minorHAnsi"/>
      <w:lang w:eastAsia="en-US"/>
    </w:rPr>
  </w:style>
  <w:style w:type="paragraph" w:customStyle="1" w:styleId="835EE5329672494C8A4C6C78C419772511">
    <w:name w:val="835EE5329672494C8A4C6C78C419772511"/>
    <w:rsid w:val="00312211"/>
    <w:rPr>
      <w:rFonts w:eastAsiaTheme="minorHAnsi"/>
      <w:lang w:eastAsia="en-US"/>
    </w:rPr>
  </w:style>
  <w:style w:type="paragraph" w:customStyle="1" w:styleId="E774C989F97B481AB270E2A11710C19F11">
    <w:name w:val="E774C989F97B481AB270E2A11710C19F11"/>
    <w:rsid w:val="00312211"/>
    <w:rPr>
      <w:rFonts w:eastAsiaTheme="minorHAnsi"/>
      <w:lang w:eastAsia="en-US"/>
    </w:rPr>
  </w:style>
  <w:style w:type="paragraph" w:customStyle="1" w:styleId="9B6B1FD0367F474A827787793B2302BB11">
    <w:name w:val="9B6B1FD0367F474A827787793B2302BB11"/>
    <w:rsid w:val="00312211"/>
    <w:rPr>
      <w:rFonts w:eastAsiaTheme="minorHAnsi"/>
      <w:lang w:eastAsia="en-US"/>
    </w:rPr>
  </w:style>
  <w:style w:type="paragraph" w:customStyle="1" w:styleId="D6EB029814D74F0F9B1B300B24DFAFFF11">
    <w:name w:val="D6EB029814D74F0F9B1B300B24DFAFFF11"/>
    <w:rsid w:val="00312211"/>
    <w:rPr>
      <w:rFonts w:eastAsiaTheme="minorHAnsi"/>
      <w:lang w:eastAsia="en-US"/>
    </w:rPr>
  </w:style>
  <w:style w:type="paragraph" w:customStyle="1" w:styleId="4EE81071609B4EA5A7C4968377D8CE6911">
    <w:name w:val="4EE81071609B4EA5A7C4968377D8CE6911"/>
    <w:rsid w:val="00312211"/>
    <w:rPr>
      <w:rFonts w:eastAsiaTheme="minorHAnsi"/>
      <w:lang w:eastAsia="en-US"/>
    </w:rPr>
  </w:style>
  <w:style w:type="paragraph" w:customStyle="1" w:styleId="D8E99910450D4B97A878703549C53FEC11">
    <w:name w:val="D8E99910450D4B97A878703549C53FEC11"/>
    <w:rsid w:val="00312211"/>
    <w:rPr>
      <w:rFonts w:eastAsiaTheme="minorHAnsi"/>
      <w:lang w:eastAsia="en-US"/>
    </w:rPr>
  </w:style>
  <w:style w:type="paragraph" w:customStyle="1" w:styleId="2765AA169DB545CBA0D0B2FEBA0112E011">
    <w:name w:val="2765AA169DB545CBA0D0B2FEBA0112E011"/>
    <w:rsid w:val="00312211"/>
    <w:rPr>
      <w:rFonts w:eastAsiaTheme="minorHAnsi"/>
      <w:lang w:eastAsia="en-US"/>
    </w:rPr>
  </w:style>
  <w:style w:type="paragraph" w:customStyle="1" w:styleId="5502C7BE21AC41A6A8C6DB78A7F7397211">
    <w:name w:val="5502C7BE21AC41A6A8C6DB78A7F7397211"/>
    <w:rsid w:val="00312211"/>
    <w:rPr>
      <w:rFonts w:eastAsiaTheme="minorHAnsi"/>
      <w:lang w:eastAsia="en-US"/>
    </w:rPr>
  </w:style>
  <w:style w:type="paragraph" w:customStyle="1" w:styleId="C36A93EFE01D4B548CD8C457717A20DE11">
    <w:name w:val="C36A93EFE01D4B548CD8C457717A20DE11"/>
    <w:rsid w:val="00312211"/>
    <w:rPr>
      <w:rFonts w:eastAsiaTheme="minorHAnsi"/>
      <w:lang w:eastAsia="en-US"/>
    </w:rPr>
  </w:style>
  <w:style w:type="paragraph" w:customStyle="1" w:styleId="7968A30CF5844A819A8A41B35A160F3F11">
    <w:name w:val="7968A30CF5844A819A8A41B35A160F3F11"/>
    <w:rsid w:val="00312211"/>
    <w:rPr>
      <w:rFonts w:eastAsiaTheme="minorHAnsi"/>
      <w:lang w:eastAsia="en-US"/>
    </w:rPr>
  </w:style>
  <w:style w:type="paragraph" w:customStyle="1" w:styleId="A0CA23FD068249159A91EAE2FB73B76C11">
    <w:name w:val="A0CA23FD068249159A91EAE2FB73B76C11"/>
    <w:rsid w:val="00312211"/>
    <w:rPr>
      <w:rFonts w:eastAsiaTheme="minorHAnsi"/>
      <w:lang w:eastAsia="en-US"/>
    </w:rPr>
  </w:style>
  <w:style w:type="paragraph" w:customStyle="1" w:styleId="C95B152F941E46C49207E15265DBD30111">
    <w:name w:val="C95B152F941E46C49207E15265DBD30111"/>
    <w:rsid w:val="00312211"/>
    <w:rPr>
      <w:rFonts w:eastAsiaTheme="minorHAnsi"/>
      <w:lang w:eastAsia="en-US"/>
    </w:rPr>
  </w:style>
  <w:style w:type="paragraph" w:customStyle="1" w:styleId="E4ED64CB4EC14B4D9998F0CB8AF32CDB10">
    <w:name w:val="E4ED64CB4EC14B4D9998F0CB8AF32CDB10"/>
    <w:rsid w:val="00312211"/>
    <w:rPr>
      <w:rFonts w:eastAsiaTheme="minorHAnsi"/>
      <w:lang w:eastAsia="en-US"/>
    </w:rPr>
  </w:style>
  <w:style w:type="paragraph" w:customStyle="1" w:styleId="8120383761CF407E886A8D2FF5AEFF065">
    <w:name w:val="8120383761CF407E886A8D2FF5AEFF065"/>
    <w:rsid w:val="00312211"/>
    <w:rPr>
      <w:rFonts w:eastAsiaTheme="minorHAnsi"/>
      <w:lang w:eastAsia="en-US"/>
    </w:rPr>
  </w:style>
  <w:style w:type="paragraph" w:customStyle="1" w:styleId="68993359A3BA4F7A8BAC3B3590959B9612">
    <w:name w:val="68993359A3BA4F7A8BAC3B3590959B9612"/>
    <w:rsid w:val="00312211"/>
    <w:rPr>
      <w:rFonts w:eastAsiaTheme="minorHAnsi"/>
      <w:lang w:eastAsia="en-US"/>
    </w:rPr>
  </w:style>
  <w:style w:type="paragraph" w:customStyle="1" w:styleId="D37F77CAFB95437CB301BB99B254931A12">
    <w:name w:val="D37F77CAFB95437CB301BB99B254931A12"/>
    <w:rsid w:val="00312211"/>
    <w:rPr>
      <w:rFonts w:eastAsiaTheme="minorHAnsi"/>
      <w:lang w:eastAsia="en-US"/>
    </w:rPr>
  </w:style>
  <w:style w:type="paragraph" w:customStyle="1" w:styleId="C30B9B3E0A844705A2DF8D5102C74E2613">
    <w:name w:val="C30B9B3E0A844705A2DF8D5102C74E2613"/>
    <w:rsid w:val="00312211"/>
    <w:rPr>
      <w:rFonts w:eastAsiaTheme="minorHAnsi"/>
      <w:lang w:eastAsia="en-US"/>
    </w:rPr>
  </w:style>
  <w:style w:type="paragraph" w:customStyle="1" w:styleId="317525BC2AD24C579AB7661034952B6311">
    <w:name w:val="317525BC2AD24C579AB7661034952B6311"/>
    <w:rsid w:val="00312211"/>
    <w:rPr>
      <w:rFonts w:eastAsiaTheme="minorHAnsi"/>
      <w:lang w:eastAsia="en-US"/>
    </w:rPr>
  </w:style>
  <w:style w:type="paragraph" w:customStyle="1" w:styleId="FD399232BCD04E1BA170A1C4EB762B4C12">
    <w:name w:val="FD399232BCD04E1BA170A1C4EB762B4C12"/>
    <w:rsid w:val="00312211"/>
    <w:rPr>
      <w:rFonts w:eastAsiaTheme="minorHAnsi"/>
      <w:lang w:eastAsia="en-US"/>
    </w:rPr>
  </w:style>
  <w:style w:type="paragraph" w:customStyle="1" w:styleId="8F29DA9D4A784BAEAEDE5E365C47388E12">
    <w:name w:val="8F29DA9D4A784BAEAEDE5E365C47388E12"/>
    <w:rsid w:val="00312211"/>
    <w:rPr>
      <w:rFonts w:eastAsiaTheme="minorHAnsi"/>
      <w:lang w:eastAsia="en-US"/>
    </w:rPr>
  </w:style>
  <w:style w:type="paragraph" w:customStyle="1" w:styleId="0CAEC7BC0CED41749B4F1EFA8ADCCB7612">
    <w:name w:val="0CAEC7BC0CED41749B4F1EFA8ADCCB7612"/>
    <w:rsid w:val="00312211"/>
    <w:rPr>
      <w:rFonts w:eastAsiaTheme="minorHAnsi"/>
      <w:lang w:eastAsia="en-US"/>
    </w:rPr>
  </w:style>
  <w:style w:type="paragraph" w:customStyle="1" w:styleId="1128C724A3DF4F52AFFF24D5CF18426012">
    <w:name w:val="1128C724A3DF4F52AFFF24D5CF18426012"/>
    <w:rsid w:val="00312211"/>
    <w:rPr>
      <w:rFonts w:eastAsiaTheme="minorHAnsi"/>
      <w:lang w:eastAsia="en-US"/>
    </w:rPr>
  </w:style>
  <w:style w:type="paragraph" w:customStyle="1" w:styleId="3C1461498FD142E69DDB480057D3260612">
    <w:name w:val="3C1461498FD142E69DDB480057D3260612"/>
    <w:rsid w:val="00312211"/>
    <w:rPr>
      <w:rFonts w:eastAsiaTheme="minorHAnsi"/>
      <w:lang w:eastAsia="en-US"/>
    </w:rPr>
  </w:style>
  <w:style w:type="paragraph" w:customStyle="1" w:styleId="86CD1E17559A47319595B097E38B731B12">
    <w:name w:val="86CD1E17559A47319595B097E38B731B12"/>
    <w:rsid w:val="00312211"/>
    <w:rPr>
      <w:rFonts w:eastAsiaTheme="minorHAnsi"/>
      <w:lang w:eastAsia="en-US"/>
    </w:rPr>
  </w:style>
  <w:style w:type="paragraph" w:customStyle="1" w:styleId="7894FAE92E4E4D049A4FDDD8A0815E9E12">
    <w:name w:val="7894FAE92E4E4D049A4FDDD8A0815E9E12"/>
    <w:rsid w:val="00312211"/>
    <w:rPr>
      <w:rFonts w:eastAsiaTheme="minorHAnsi"/>
      <w:lang w:eastAsia="en-US"/>
    </w:rPr>
  </w:style>
  <w:style w:type="paragraph" w:customStyle="1" w:styleId="CF97FEE7A46A47C28FE36B56F5F94D2912">
    <w:name w:val="CF97FEE7A46A47C28FE36B56F5F94D2912"/>
    <w:rsid w:val="00312211"/>
    <w:rPr>
      <w:rFonts w:eastAsiaTheme="minorHAnsi"/>
      <w:lang w:eastAsia="en-US"/>
    </w:rPr>
  </w:style>
  <w:style w:type="paragraph" w:customStyle="1" w:styleId="EFF6AC5009674D728413E3CC81A8DB7312">
    <w:name w:val="EFF6AC5009674D728413E3CC81A8DB7312"/>
    <w:rsid w:val="00312211"/>
    <w:rPr>
      <w:rFonts w:eastAsiaTheme="minorHAnsi"/>
      <w:lang w:eastAsia="en-US"/>
    </w:rPr>
  </w:style>
  <w:style w:type="paragraph" w:customStyle="1" w:styleId="32293B959E6A46529817C78BF5CEECE412">
    <w:name w:val="32293B959E6A46529817C78BF5CEECE412"/>
    <w:rsid w:val="00312211"/>
    <w:rPr>
      <w:rFonts w:eastAsiaTheme="minorHAnsi"/>
      <w:lang w:eastAsia="en-US"/>
    </w:rPr>
  </w:style>
  <w:style w:type="paragraph" w:customStyle="1" w:styleId="2C088ACC41EF4C45AE4A2453A294193D12">
    <w:name w:val="2C088ACC41EF4C45AE4A2453A294193D12"/>
    <w:rsid w:val="00312211"/>
    <w:rPr>
      <w:rFonts w:eastAsiaTheme="minorHAnsi"/>
      <w:lang w:eastAsia="en-US"/>
    </w:rPr>
  </w:style>
  <w:style w:type="paragraph" w:customStyle="1" w:styleId="0EF65575033C44D6ADE3062DE1D91B8512">
    <w:name w:val="0EF65575033C44D6ADE3062DE1D91B8512"/>
    <w:rsid w:val="00312211"/>
    <w:rPr>
      <w:rFonts w:eastAsiaTheme="minorHAnsi"/>
      <w:lang w:eastAsia="en-US"/>
    </w:rPr>
  </w:style>
  <w:style w:type="paragraph" w:customStyle="1" w:styleId="835EE5329672494C8A4C6C78C419772512">
    <w:name w:val="835EE5329672494C8A4C6C78C419772512"/>
    <w:rsid w:val="00312211"/>
    <w:rPr>
      <w:rFonts w:eastAsiaTheme="minorHAnsi"/>
      <w:lang w:eastAsia="en-US"/>
    </w:rPr>
  </w:style>
  <w:style w:type="paragraph" w:customStyle="1" w:styleId="E774C989F97B481AB270E2A11710C19F12">
    <w:name w:val="E774C989F97B481AB270E2A11710C19F12"/>
    <w:rsid w:val="00312211"/>
    <w:rPr>
      <w:rFonts w:eastAsiaTheme="minorHAnsi"/>
      <w:lang w:eastAsia="en-US"/>
    </w:rPr>
  </w:style>
  <w:style w:type="paragraph" w:customStyle="1" w:styleId="9B6B1FD0367F474A827787793B2302BB12">
    <w:name w:val="9B6B1FD0367F474A827787793B2302BB12"/>
    <w:rsid w:val="00312211"/>
    <w:rPr>
      <w:rFonts w:eastAsiaTheme="minorHAnsi"/>
      <w:lang w:eastAsia="en-US"/>
    </w:rPr>
  </w:style>
  <w:style w:type="paragraph" w:customStyle="1" w:styleId="D6EB029814D74F0F9B1B300B24DFAFFF12">
    <w:name w:val="D6EB029814D74F0F9B1B300B24DFAFFF12"/>
    <w:rsid w:val="00312211"/>
    <w:rPr>
      <w:rFonts w:eastAsiaTheme="minorHAnsi"/>
      <w:lang w:eastAsia="en-US"/>
    </w:rPr>
  </w:style>
  <w:style w:type="paragraph" w:customStyle="1" w:styleId="4EE81071609B4EA5A7C4968377D8CE6912">
    <w:name w:val="4EE81071609B4EA5A7C4968377D8CE6912"/>
    <w:rsid w:val="00312211"/>
    <w:rPr>
      <w:rFonts w:eastAsiaTheme="minorHAnsi"/>
      <w:lang w:eastAsia="en-US"/>
    </w:rPr>
  </w:style>
  <w:style w:type="paragraph" w:customStyle="1" w:styleId="D8E99910450D4B97A878703549C53FEC12">
    <w:name w:val="D8E99910450D4B97A878703549C53FEC12"/>
    <w:rsid w:val="00312211"/>
    <w:rPr>
      <w:rFonts w:eastAsiaTheme="minorHAnsi"/>
      <w:lang w:eastAsia="en-US"/>
    </w:rPr>
  </w:style>
  <w:style w:type="paragraph" w:customStyle="1" w:styleId="2765AA169DB545CBA0D0B2FEBA0112E012">
    <w:name w:val="2765AA169DB545CBA0D0B2FEBA0112E012"/>
    <w:rsid w:val="00312211"/>
    <w:rPr>
      <w:rFonts w:eastAsiaTheme="minorHAnsi"/>
      <w:lang w:eastAsia="en-US"/>
    </w:rPr>
  </w:style>
  <w:style w:type="paragraph" w:customStyle="1" w:styleId="5502C7BE21AC41A6A8C6DB78A7F7397212">
    <w:name w:val="5502C7BE21AC41A6A8C6DB78A7F7397212"/>
    <w:rsid w:val="00312211"/>
    <w:rPr>
      <w:rFonts w:eastAsiaTheme="minorHAnsi"/>
      <w:lang w:eastAsia="en-US"/>
    </w:rPr>
  </w:style>
  <w:style w:type="paragraph" w:customStyle="1" w:styleId="C36A93EFE01D4B548CD8C457717A20DE12">
    <w:name w:val="C36A93EFE01D4B548CD8C457717A20DE12"/>
    <w:rsid w:val="00312211"/>
    <w:rPr>
      <w:rFonts w:eastAsiaTheme="minorHAnsi"/>
      <w:lang w:eastAsia="en-US"/>
    </w:rPr>
  </w:style>
  <w:style w:type="paragraph" w:customStyle="1" w:styleId="7968A30CF5844A819A8A41B35A160F3F12">
    <w:name w:val="7968A30CF5844A819A8A41B35A160F3F12"/>
    <w:rsid w:val="00312211"/>
    <w:rPr>
      <w:rFonts w:eastAsiaTheme="minorHAnsi"/>
      <w:lang w:eastAsia="en-US"/>
    </w:rPr>
  </w:style>
  <w:style w:type="paragraph" w:customStyle="1" w:styleId="A0CA23FD068249159A91EAE2FB73B76C12">
    <w:name w:val="A0CA23FD068249159A91EAE2FB73B76C12"/>
    <w:rsid w:val="00312211"/>
    <w:rPr>
      <w:rFonts w:eastAsiaTheme="minorHAnsi"/>
      <w:lang w:eastAsia="en-US"/>
    </w:rPr>
  </w:style>
  <w:style w:type="paragraph" w:customStyle="1" w:styleId="C95B152F941E46C49207E15265DBD30112">
    <w:name w:val="C95B152F941E46C49207E15265DBD30112"/>
    <w:rsid w:val="00312211"/>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11"/>
    <w:rPr>
      <w:color w:val="808080"/>
    </w:rPr>
  </w:style>
  <w:style w:type="paragraph" w:customStyle="1" w:styleId="C30B9B3E0A844705A2DF8D5102C74E26">
    <w:name w:val="C30B9B3E0A844705A2DF8D5102C74E26"/>
    <w:rsid w:val="00253938"/>
    <w:rPr>
      <w:rFonts w:eastAsiaTheme="minorHAnsi"/>
      <w:lang w:eastAsia="en-US"/>
    </w:rPr>
  </w:style>
  <w:style w:type="paragraph" w:customStyle="1" w:styleId="C30B9B3E0A844705A2DF8D5102C74E261">
    <w:name w:val="C30B9B3E0A844705A2DF8D5102C74E261"/>
    <w:rsid w:val="00253938"/>
    <w:rPr>
      <w:rFonts w:eastAsiaTheme="minorHAnsi"/>
      <w:lang w:eastAsia="en-US"/>
    </w:rPr>
  </w:style>
  <w:style w:type="paragraph" w:customStyle="1" w:styleId="96E50E3B4CAD49B99DC032E7E5C3621C">
    <w:name w:val="96E50E3B4CAD49B99DC032E7E5C3621C"/>
    <w:rsid w:val="00253938"/>
    <w:rPr>
      <w:rFonts w:eastAsiaTheme="minorHAnsi"/>
      <w:lang w:eastAsia="en-US"/>
    </w:rPr>
  </w:style>
  <w:style w:type="paragraph" w:customStyle="1" w:styleId="84D862DDAC294D94AF02FD3FE7022EC8">
    <w:name w:val="84D862DDAC294D94AF02FD3FE7022EC8"/>
    <w:rsid w:val="00253938"/>
    <w:rPr>
      <w:rFonts w:eastAsiaTheme="minorHAnsi"/>
      <w:lang w:eastAsia="en-US"/>
    </w:rPr>
  </w:style>
  <w:style w:type="paragraph" w:customStyle="1" w:styleId="7029D024952043F68C591E8E478D8B2C">
    <w:name w:val="7029D024952043F68C591E8E478D8B2C"/>
    <w:rsid w:val="00253938"/>
    <w:rPr>
      <w:rFonts w:eastAsiaTheme="minorHAnsi"/>
      <w:lang w:eastAsia="en-US"/>
    </w:rPr>
  </w:style>
  <w:style w:type="paragraph" w:customStyle="1" w:styleId="FF521E1A4BBD41F4A59EF8D4C017A6F1">
    <w:name w:val="FF521E1A4BBD41F4A59EF8D4C017A6F1"/>
    <w:rsid w:val="00253938"/>
    <w:rPr>
      <w:rFonts w:eastAsiaTheme="minorHAnsi"/>
      <w:lang w:eastAsia="en-US"/>
    </w:rPr>
  </w:style>
  <w:style w:type="paragraph" w:customStyle="1" w:styleId="614DB6019EF446B0B24D5106170470B6">
    <w:name w:val="614DB6019EF446B0B24D5106170470B6"/>
    <w:rsid w:val="00253938"/>
    <w:rPr>
      <w:rFonts w:eastAsiaTheme="minorHAnsi"/>
      <w:lang w:eastAsia="en-US"/>
    </w:rPr>
  </w:style>
  <w:style w:type="paragraph" w:customStyle="1" w:styleId="A3BB817A6DAE4C7E883FAC63B1FC8BDD">
    <w:name w:val="A3BB817A6DAE4C7E883FAC63B1FC8BDD"/>
    <w:rsid w:val="00253938"/>
    <w:rPr>
      <w:rFonts w:eastAsiaTheme="minorHAnsi"/>
      <w:lang w:eastAsia="en-US"/>
    </w:rPr>
  </w:style>
  <w:style w:type="paragraph" w:customStyle="1" w:styleId="239A70A5D8704CF8ABE621F3C0D07AD2">
    <w:name w:val="239A70A5D8704CF8ABE621F3C0D07AD2"/>
    <w:rsid w:val="00253938"/>
    <w:rPr>
      <w:rFonts w:eastAsiaTheme="minorHAnsi"/>
      <w:lang w:eastAsia="en-US"/>
    </w:rPr>
  </w:style>
  <w:style w:type="paragraph" w:customStyle="1" w:styleId="72E9F6F8BCE0447080C9AAFB70C428D0">
    <w:name w:val="72E9F6F8BCE0447080C9AAFB70C428D0"/>
    <w:rsid w:val="00253938"/>
    <w:rPr>
      <w:rFonts w:eastAsiaTheme="minorHAnsi"/>
      <w:lang w:eastAsia="en-US"/>
    </w:rPr>
  </w:style>
  <w:style w:type="paragraph" w:customStyle="1" w:styleId="2B0C0322DBC948FAAAD9981C2EE7A02E">
    <w:name w:val="2B0C0322DBC948FAAAD9981C2EE7A02E"/>
    <w:rsid w:val="00253938"/>
    <w:rPr>
      <w:rFonts w:eastAsiaTheme="minorHAnsi"/>
      <w:lang w:eastAsia="en-US"/>
    </w:rPr>
  </w:style>
  <w:style w:type="paragraph" w:customStyle="1" w:styleId="CC91425E01794FFABD6C637D5D73FDEE">
    <w:name w:val="CC91425E01794FFABD6C637D5D73FDEE"/>
    <w:rsid w:val="00253938"/>
    <w:rPr>
      <w:rFonts w:eastAsiaTheme="minorHAnsi"/>
      <w:lang w:eastAsia="en-US"/>
    </w:rPr>
  </w:style>
  <w:style w:type="paragraph" w:customStyle="1" w:styleId="0052E44AF0D74179A7A6208461E554ED">
    <w:name w:val="0052E44AF0D74179A7A6208461E554ED"/>
    <w:rsid w:val="00253938"/>
    <w:rPr>
      <w:rFonts w:eastAsiaTheme="minorHAnsi"/>
      <w:lang w:eastAsia="en-US"/>
    </w:rPr>
  </w:style>
  <w:style w:type="paragraph" w:customStyle="1" w:styleId="DBEADD3A46F54696B372C91F7A0B3AAD">
    <w:name w:val="DBEADD3A46F54696B372C91F7A0B3AAD"/>
    <w:rsid w:val="00253938"/>
    <w:rPr>
      <w:rFonts w:eastAsiaTheme="minorHAnsi"/>
      <w:lang w:eastAsia="en-US"/>
    </w:rPr>
  </w:style>
  <w:style w:type="paragraph" w:customStyle="1" w:styleId="40EE2195EFD94141828CA1011775E836">
    <w:name w:val="40EE2195EFD94141828CA1011775E836"/>
    <w:rsid w:val="00253938"/>
    <w:rPr>
      <w:rFonts w:eastAsiaTheme="minorHAnsi"/>
      <w:lang w:eastAsia="en-US"/>
    </w:rPr>
  </w:style>
  <w:style w:type="paragraph" w:customStyle="1" w:styleId="E9314D50CEFC423184AF1A89FBDD8DA5">
    <w:name w:val="E9314D50CEFC423184AF1A89FBDD8DA5"/>
    <w:rsid w:val="00253938"/>
    <w:rPr>
      <w:rFonts w:eastAsiaTheme="minorHAnsi"/>
      <w:lang w:eastAsia="en-US"/>
    </w:rPr>
  </w:style>
  <w:style w:type="paragraph" w:customStyle="1" w:styleId="AB0993758B6144C1B5F3248F58C77218">
    <w:name w:val="AB0993758B6144C1B5F3248F58C77218"/>
    <w:rsid w:val="00253938"/>
    <w:rPr>
      <w:rFonts w:eastAsiaTheme="minorHAnsi"/>
      <w:lang w:eastAsia="en-US"/>
    </w:rPr>
  </w:style>
  <w:style w:type="paragraph" w:customStyle="1" w:styleId="3E0650A12BEF4A44B03A0DBA2F2FF6B6">
    <w:name w:val="3E0650A12BEF4A44B03A0DBA2F2FF6B6"/>
    <w:rsid w:val="00253938"/>
    <w:rPr>
      <w:rFonts w:eastAsiaTheme="minorHAnsi"/>
      <w:lang w:eastAsia="en-US"/>
    </w:rPr>
  </w:style>
  <w:style w:type="paragraph" w:customStyle="1" w:styleId="FCCEA20F1B134C02A90BBC31568DC969">
    <w:name w:val="FCCEA20F1B134C02A90BBC31568DC969"/>
    <w:rsid w:val="00253938"/>
    <w:rPr>
      <w:rFonts w:eastAsiaTheme="minorHAnsi"/>
      <w:lang w:eastAsia="en-US"/>
    </w:rPr>
  </w:style>
  <w:style w:type="paragraph" w:customStyle="1" w:styleId="E8F4342EBC3F40A98588C7FFEDFFEBE1">
    <w:name w:val="E8F4342EBC3F40A98588C7FFEDFFEBE1"/>
    <w:rsid w:val="00253938"/>
    <w:rPr>
      <w:rFonts w:eastAsiaTheme="minorHAnsi"/>
      <w:lang w:eastAsia="en-US"/>
    </w:rPr>
  </w:style>
  <w:style w:type="paragraph" w:customStyle="1" w:styleId="B10BCC616E3B4C749BD2135512F95A80">
    <w:name w:val="B10BCC616E3B4C749BD2135512F95A80"/>
    <w:rsid w:val="00253938"/>
    <w:rPr>
      <w:rFonts w:eastAsiaTheme="minorHAnsi"/>
      <w:lang w:eastAsia="en-US"/>
    </w:rPr>
  </w:style>
  <w:style w:type="paragraph" w:customStyle="1" w:styleId="0063065399794D66B2C9E4A3A41892BA">
    <w:name w:val="0063065399794D66B2C9E4A3A41892BA"/>
    <w:rsid w:val="00253938"/>
    <w:rPr>
      <w:rFonts w:eastAsiaTheme="minorHAnsi"/>
      <w:lang w:eastAsia="en-US"/>
    </w:rPr>
  </w:style>
  <w:style w:type="paragraph" w:customStyle="1" w:styleId="38B0E4B8439242E7858D2B365B8364B2">
    <w:name w:val="38B0E4B8439242E7858D2B365B8364B2"/>
    <w:rsid w:val="00253938"/>
    <w:rPr>
      <w:rFonts w:eastAsiaTheme="minorHAnsi"/>
      <w:lang w:eastAsia="en-US"/>
    </w:rPr>
  </w:style>
  <w:style w:type="paragraph" w:customStyle="1" w:styleId="98D0C02C6948400886EC442D037B5EA1">
    <w:name w:val="98D0C02C6948400886EC442D037B5EA1"/>
    <w:rsid w:val="00253938"/>
    <w:rPr>
      <w:rFonts w:eastAsiaTheme="minorHAnsi"/>
      <w:lang w:eastAsia="en-US"/>
    </w:rPr>
  </w:style>
  <w:style w:type="paragraph" w:customStyle="1" w:styleId="84A4B7869E1F4F4C8BB08567D44E0618">
    <w:name w:val="84A4B7869E1F4F4C8BB08567D44E0618"/>
    <w:rsid w:val="00253938"/>
    <w:rPr>
      <w:rFonts w:eastAsiaTheme="minorHAnsi"/>
      <w:lang w:eastAsia="en-US"/>
    </w:rPr>
  </w:style>
  <w:style w:type="paragraph" w:customStyle="1" w:styleId="F16C9DA9CD18477A90F435B81EF27FA9">
    <w:name w:val="F16C9DA9CD18477A90F435B81EF27FA9"/>
    <w:rsid w:val="00253938"/>
    <w:rPr>
      <w:rFonts w:eastAsiaTheme="minorHAnsi"/>
      <w:lang w:eastAsia="en-US"/>
    </w:rPr>
  </w:style>
  <w:style w:type="paragraph" w:customStyle="1" w:styleId="ACD6F80B98F54C6D834242A42146F7CD">
    <w:name w:val="ACD6F80B98F54C6D834242A42146F7CD"/>
    <w:rsid w:val="00253938"/>
    <w:rPr>
      <w:rFonts w:eastAsiaTheme="minorHAnsi"/>
      <w:lang w:eastAsia="en-US"/>
    </w:rPr>
  </w:style>
  <w:style w:type="paragraph" w:customStyle="1" w:styleId="68993359A3BA4F7A8BAC3B3590959B96">
    <w:name w:val="68993359A3BA4F7A8BAC3B3590959B96"/>
    <w:rsid w:val="00312211"/>
    <w:rPr>
      <w:rFonts w:eastAsiaTheme="minorHAnsi"/>
      <w:lang w:eastAsia="en-US"/>
    </w:rPr>
  </w:style>
  <w:style w:type="paragraph" w:customStyle="1" w:styleId="D37F77CAFB95437CB301BB99B254931A">
    <w:name w:val="D37F77CAFB95437CB301BB99B254931A"/>
    <w:rsid w:val="00312211"/>
    <w:rPr>
      <w:rFonts w:eastAsiaTheme="minorHAnsi"/>
      <w:lang w:eastAsia="en-US"/>
    </w:rPr>
  </w:style>
  <w:style w:type="paragraph" w:customStyle="1" w:styleId="FD399232BCD04E1BA170A1C4EB762B4C">
    <w:name w:val="FD399232BCD04E1BA170A1C4EB762B4C"/>
    <w:rsid w:val="00312211"/>
    <w:rPr>
      <w:rFonts w:eastAsiaTheme="minorHAnsi"/>
      <w:lang w:eastAsia="en-US"/>
    </w:rPr>
  </w:style>
  <w:style w:type="paragraph" w:customStyle="1" w:styleId="8F29DA9D4A784BAEAEDE5E365C47388E">
    <w:name w:val="8F29DA9D4A784BAEAEDE5E365C47388E"/>
    <w:rsid w:val="00312211"/>
    <w:rPr>
      <w:rFonts w:eastAsiaTheme="minorHAnsi"/>
      <w:lang w:eastAsia="en-US"/>
    </w:rPr>
  </w:style>
  <w:style w:type="paragraph" w:customStyle="1" w:styleId="0CAEC7BC0CED41749B4F1EFA8ADCCB76">
    <w:name w:val="0CAEC7BC0CED41749B4F1EFA8ADCCB76"/>
    <w:rsid w:val="00312211"/>
    <w:rPr>
      <w:rFonts w:eastAsiaTheme="minorHAnsi"/>
      <w:lang w:eastAsia="en-US"/>
    </w:rPr>
  </w:style>
  <w:style w:type="paragraph" w:customStyle="1" w:styleId="1128C724A3DF4F52AFFF24D5CF184260">
    <w:name w:val="1128C724A3DF4F52AFFF24D5CF184260"/>
    <w:rsid w:val="00312211"/>
    <w:rPr>
      <w:rFonts w:eastAsiaTheme="minorHAnsi"/>
      <w:lang w:eastAsia="en-US"/>
    </w:rPr>
  </w:style>
  <w:style w:type="paragraph" w:customStyle="1" w:styleId="3C1461498FD142E69DDB480057D32606">
    <w:name w:val="3C1461498FD142E69DDB480057D32606"/>
    <w:rsid w:val="00312211"/>
    <w:rPr>
      <w:rFonts w:eastAsiaTheme="minorHAnsi"/>
      <w:lang w:eastAsia="en-US"/>
    </w:rPr>
  </w:style>
  <w:style w:type="paragraph" w:customStyle="1" w:styleId="86CD1E17559A47319595B097E38B731B">
    <w:name w:val="86CD1E17559A47319595B097E38B731B"/>
    <w:rsid w:val="00312211"/>
    <w:rPr>
      <w:rFonts w:eastAsiaTheme="minorHAnsi"/>
      <w:lang w:eastAsia="en-US"/>
    </w:rPr>
  </w:style>
  <w:style w:type="paragraph" w:customStyle="1" w:styleId="7894FAE92E4E4D049A4FDDD8A0815E9E">
    <w:name w:val="7894FAE92E4E4D049A4FDDD8A0815E9E"/>
    <w:rsid w:val="00312211"/>
    <w:rPr>
      <w:rFonts w:eastAsiaTheme="minorHAnsi"/>
      <w:lang w:eastAsia="en-US"/>
    </w:rPr>
  </w:style>
  <w:style w:type="paragraph" w:customStyle="1" w:styleId="CF97FEE7A46A47C28FE36B56F5F94D29">
    <w:name w:val="CF97FEE7A46A47C28FE36B56F5F94D29"/>
    <w:rsid w:val="00312211"/>
    <w:rPr>
      <w:rFonts w:eastAsiaTheme="minorHAnsi"/>
      <w:lang w:eastAsia="en-US"/>
    </w:rPr>
  </w:style>
  <w:style w:type="paragraph" w:customStyle="1" w:styleId="EFF6AC5009674D728413E3CC81A8DB73">
    <w:name w:val="EFF6AC5009674D728413E3CC81A8DB73"/>
    <w:rsid w:val="00312211"/>
    <w:rPr>
      <w:rFonts w:eastAsiaTheme="minorHAnsi"/>
      <w:lang w:eastAsia="en-US"/>
    </w:rPr>
  </w:style>
  <w:style w:type="paragraph" w:customStyle="1" w:styleId="32293B959E6A46529817C78BF5CEECE4">
    <w:name w:val="32293B959E6A46529817C78BF5CEECE4"/>
    <w:rsid w:val="00312211"/>
    <w:rPr>
      <w:rFonts w:eastAsiaTheme="minorHAnsi"/>
      <w:lang w:eastAsia="en-US"/>
    </w:rPr>
  </w:style>
  <w:style w:type="paragraph" w:customStyle="1" w:styleId="2C088ACC41EF4C45AE4A2453A294193D">
    <w:name w:val="2C088ACC41EF4C45AE4A2453A294193D"/>
    <w:rsid w:val="00312211"/>
    <w:rPr>
      <w:rFonts w:eastAsiaTheme="minorHAnsi"/>
      <w:lang w:eastAsia="en-US"/>
    </w:rPr>
  </w:style>
  <w:style w:type="paragraph" w:customStyle="1" w:styleId="0EF65575033C44D6ADE3062DE1D91B85">
    <w:name w:val="0EF65575033C44D6ADE3062DE1D91B85"/>
    <w:rsid w:val="00312211"/>
    <w:rPr>
      <w:rFonts w:eastAsiaTheme="minorHAnsi"/>
      <w:lang w:eastAsia="en-US"/>
    </w:rPr>
  </w:style>
  <w:style w:type="paragraph" w:customStyle="1" w:styleId="835EE5329672494C8A4C6C78C4197725">
    <w:name w:val="835EE5329672494C8A4C6C78C4197725"/>
    <w:rsid w:val="00312211"/>
    <w:rPr>
      <w:rFonts w:eastAsiaTheme="minorHAnsi"/>
      <w:lang w:eastAsia="en-US"/>
    </w:rPr>
  </w:style>
  <w:style w:type="paragraph" w:customStyle="1" w:styleId="E774C989F97B481AB270E2A11710C19F">
    <w:name w:val="E774C989F97B481AB270E2A11710C19F"/>
    <w:rsid w:val="00312211"/>
    <w:rPr>
      <w:rFonts w:eastAsiaTheme="minorHAnsi"/>
      <w:lang w:eastAsia="en-US"/>
    </w:rPr>
  </w:style>
  <w:style w:type="paragraph" w:customStyle="1" w:styleId="9B6B1FD0367F474A827787793B2302BB">
    <w:name w:val="9B6B1FD0367F474A827787793B2302BB"/>
    <w:rsid w:val="00312211"/>
    <w:rPr>
      <w:rFonts w:eastAsiaTheme="minorHAnsi"/>
      <w:lang w:eastAsia="en-US"/>
    </w:rPr>
  </w:style>
  <w:style w:type="paragraph" w:customStyle="1" w:styleId="D6EB029814D74F0F9B1B300B24DFAFFF">
    <w:name w:val="D6EB029814D74F0F9B1B300B24DFAFFF"/>
    <w:rsid w:val="00312211"/>
    <w:rPr>
      <w:rFonts w:eastAsiaTheme="minorHAnsi"/>
      <w:lang w:eastAsia="en-US"/>
    </w:rPr>
  </w:style>
  <w:style w:type="paragraph" w:customStyle="1" w:styleId="4EE81071609B4EA5A7C4968377D8CE69">
    <w:name w:val="4EE81071609B4EA5A7C4968377D8CE69"/>
    <w:rsid w:val="00312211"/>
    <w:rPr>
      <w:rFonts w:eastAsiaTheme="minorHAnsi"/>
      <w:lang w:eastAsia="en-US"/>
    </w:rPr>
  </w:style>
  <w:style w:type="paragraph" w:customStyle="1" w:styleId="D8E99910450D4B97A878703549C53FEC">
    <w:name w:val="D8E99910450D4B97A878703549C53FEC"/>
    <w:rsid w:val="00312211"/>
    <w:rPr>
      <w:rFonts w:eastAsiaTheme="minorHAnsi"/>
      <w:lang w:eastAsia="en-US"/>
    </w:rPr>
  </w:style>
  <w:style w:type="paragraph" w:customStyle="1" w:styleId="2765AA169DB545CBA0D0B2FEBA0112E0">
    <w:name w:val="2765AA169DB545CBA0D0B2FEBA0112E0"/>
    <w:rsid w:val="00312211"/>
    <w:rPr>
      <w:rFonts w:eastAsiaTheme="minorHAnsi"/>
      <w:lang w:eastAsia="en-US"/>
    </w:rPr>
  </w:style>
  <w:style w:type="paragraph" w:customStyle="1" w:styleId="5502C7BE21AC41A6A8C6DB78A7F73972">
    <w:name w:val="5502C7BE21AC41A6A8C6DB78A7F73972"/>
    <w:rsid w:val="00312211"/>
    <w:rPr>
      <w:rFonts w:eastAsiaTheme="minorHAnsi"/>
      <w:lang w:eastAsia="en-US"/>
    </w:rPr>
  </w:style>
  <w:style w:type="paragraph" w:customStyle="1" w:styleId="C36A93EFE01D4B548CD8C457717A20DE">
    <w:name w:val="C36A93EFE01D4B548CD8C457717A20DE"/>
    <w:rsid w:val="00312211"/>
    <w:rPr>
      <w:rFonts w:eastAsiaTheme="minorHAnsi"/>
      <w:lang w:eastAsia="en-US"/>
    </w:rPr>
  </w:style>
  <w:style w:type="paragraph" w:customStyle="1" w:styleId="7968A30CF5844A819A8A41B35A160F3F">
    <w:name w:val="7968A30CF5844A819A8A41B35A160F3F"/>
    <w:rsid w:val="00312211"/>
    <w:rPr>
      <w:rFonts w:eastAsiaTheme="minorHAnsi"/>
      <w:lang w:eastAsia="en-US"/>
    </w:rPr>
  </w:style>
  <w:style w:type="paragraph" w:customStyle="1" w:styleId="A0CA23FD068249159A91EAE2FB73B76C">
    <w:name w:val="A0CA23FD068249159A91EAE2FB73B76C"/>
    <w:rsid w:val="00312211"/>
    <w:rPr>
      <w:rFonts w:eastAsiaTheme="minorHAnsi"/>
      <w:lang w:eastAsia="en-US"/>
    </w:rPr>
  </w:style>
  <w:style w:type="paragraph" w:customStyle="1" w:styleId="C95B152F941E46C49207E15265DBD301">
    <w:name w:val="C95B152F941E46C49207E15265DBD301"/>
    <w:rsid w:val="00312211"/>
    <w:rPr>
      <w:rFonts w:eastAsiaTheme="minorHAnsi"/>
      <w:lang w:eastAsia="en-US"/>
    </w:rPr>
  </w:style>
  <w:style w:type="paragraph" w:customStyle="1" w:styleId="E4ED64CB4EC14B4D9998F0CB8AF32CDB">
    <w:name w:val="E4ED64CB4EC14B4D9998F0CB8AF32CDB"/>
    <w:rsid w:val="00312211"/>
    <w:rPr>
      <w:rFonts w:eastAsiaTheme="minorHAnsi"/>
      <w:lang w:eastAsia="en-US"/>
    </w:rPr>
  </w:style>
  <w:style w:type="paragraph" w:customStyle="1" w:styleId="68993359A3BA4F7A8BAC3B3590959B961">
    <w:name w:val="68993359A3BA4F7A8BAC3B3590959B961"/>
    <w:rsid w:val="00312211"/>
    <w:rPr>
      <w:rFonts w:eastAsiaTheme="minorHAnsi"/>
      <w:lang w:eastAsia="en-US"/>
    </w:rPr>
  </w:style>
  <w:style w:type="paragraph" w:customStyle="1" w:styleId="D37F77CAFB95437CB301BB99B254931A1">
    <w:name w:val="D37F77CAFB95437CB301BB99B254931A1"/>
    <w:rsid w:val="00312211"/>
    <w:rPr>
      <w:rFonts w:eastAsiaTheme="minorHAnsi"/>
      <w:lang w:eastAsia="en-US"/>
    </w:rPr>
  </w:style>
  <w:style w:type="paragraph" w:customStyle="1" w:styleId="C30B9B3E0A844705A2DF8D5102C74E262">
    <w:name w:val="C30B9B3E0A844705A2DF8D5102C74E262"/>
    <w:rsid w:val="00312211"/>
    <w:rPr>
      <w:rFonts w:eastAsiaTheme="minorHAnsi"/>
      <w:lang w:eastAsia="en-US"/>
    </w:rPr>
  </w:style>
  <w:style w:type="paragraph" w:customStyle="1" w:styleId="317525BC2AD24C579AB7661034952B63">
    <w:name w:val="317525BC2AD24C579AB7661034952B63"/>
    <w:rsid w:val="00312211"/>
    <w:rPr>
      <w:rFonts w:eastAsiaTheme="minorHAnsi"/>
      <w:lang w:eastAsia="en-US"/>
    </w:rPr>
  </w:style>
  <w:style w:type="paragraph" w:customStyle="1" w:styleId="FD399232BCD04E1BA170A1C4EB762B4C1">
    <w:name w:val="FD399232BCD04E1BA170A1C4EB762B4C1"/>
    <w:rsid w:val="00312211"/>
    <w:rPr>
      <w:rFonts w:eastAsiaTheme="minorHAnsi"/>
      <w:lang w:eastAsia="en-US"/>
    </w:rPr>
  </w:style>
  <w:style w:type="paragraph" w:customStyle="1" w:styleId="8F29DA9D4A784BAEAEDE5E365C47388E1">
    <w:name w:val="8F29DA9D4A784BAEAEDE5E365C47388E1"/>
    <w:rsid w:val="00312211"/>
    <w:rPr>
      <w:rFonts w:eastAsiaTheme="minorHAnsi"/>
      <w:lang w:eastAsia="en-US"/>
    </w:rPr>
  </w:style>
  <w:style w:type="paragraph" w:customStyle="1" w:styleId="0CAEC7BC0CED41749B4F1EFA8ADCCB761">
    <w:name w:val="0CAEC7BC0CED41749B4F1EFA8ADCCB761"/>
    <w:rsid w:val="00312211"/>
    <w:rPr>
      <w:rFonts w:eastAsiaTheme="minorHAnsi"/>
      <w:lang w:eastAsia="en-US"/>
    </w:rPr>
  </w:style>
  <w:style w:type="paragraph" w:customStyle="1" w:styleId="1128C724A3DF4F52AFFF24D5CF1842601">
    <w:name w:val="1128C724A3DF4F52AFFF24D5CF1842601"/>
    <w:rsid w:val="00312211"/>
    <w:rPr>
      <w:rFonts w:eastAsiaTheme="minorHAnsi"/>
      <w:lang w:eastAsia="en-US"/>
    </w:rPr>
  </w:style>
  <w:style w:type="paragraph" w:customStyle="1" w:styleId="3C1461498FD142E69DDB480057D326061">
    <w:name w:val="3C1461498FD142E69DDB480057D326061"/>
    <w:rsid w:val="00312211"/>
    <w:rPr>
      <w:rFonts w:eastAsiaTheme="minorHAnsi"/>
      <w:lang w:eastAsia="en-US"/>
    </w:rPr>
  </w:style>
  <w:style w:type="paragraph" w:customStyle="1" w:styleId="86CD1E17559A47319595B097E38B731B1">
    <w:name w:val="86CD1E17559A47319595B097E38B731B1"/>
    <w:rsid w:val="00312211"/>
    <w:rPr>
      <w:rFonts w:eastAsiaTheme="minorHAnsi"/>
      <w:lang w:eastAsia="en-US"/>
    </w:rPr>
  </w:style>
  <w:style w:type="paragraph" w:customStyle="1" w:styleId="7894FAE92E4E4D049A4FDDD8A0815E9E1">
    <w:name w:val="7894FAE92E4E4D049A4FDDD8A0815E9E1"/>
    <w:rsid w:val="00312211"/>
    <w:rPr>
      <w:rFonts w:eastAsiaTheme="minorHAnsi"/>
      <w:lang w:eastAsia="en-US"/>
    </w:rPr>
  </w:style>
  <w:style w:type="paragraph" w:customStyle="1" w:styleId="CF97FEE7A46A47C28FE36B56F5F94D291">
    <w:name w:val="CF97FEE7A46A47C28FE36B56F5F94D291"/>
    <w:rsid w:val="00312211"/>
    <w:rPr>
      <w:rFonts w:eastAsiaTheme="minorHAnsi"/>
      <w:lang w:eastAsia="en-US"/>
    </w:rPr>
  </w:style>
  <w:style w:type="paragraph" w:customStyle="1" w:styleId="EFF6AC5009674D728413E3CC81A8DB731">
    <w:name w:val="EFF6AC5009674D728413E3CC81A8DB731"/>
    <w:rsid w:val="00312211"/>
    <w:rPr>
      <w:rFonts w:eastAsiaTheme="minorHAnsi"/>
      <w:lang w:eastAsia="en-US"/>
    </w:rPr>
  </w:style>
  <w:style w:type="paragraph" w:customStyle="1" w:styleId="32293B959E6A46529817C78BF5CEECE41">
    <w:name w:val="32293B959E6A46529817C78BF5CEECE41"/>
    <w:rsid w:val="00312211"/>
    <w:rPr>
      <w:rFonts w:eastAsiaTheme="minorHAnsi"/>
      <w:lang w:eastAsia="en-US"/>
    </w:rPr>
  </w:style>
  <w:style w:type="paragraph" w:customStyle="1" w:styleId="2C088ACC41EF4C45AE4A2453A294193D1">
    <w:name w:val="2C088ACC41EF4C45AE4A2453A294193D1"/>
    <w:rsid w:val="00312211"/>
    <w:rPr>
      <w:rFonts w:eastAsiaTheme="minorHAnsi"/>
      <w:lang w:eastAsia="en-US"/>
    </w:rPr>
  </w:style>
  <w:style w:type="paragraph" w:customStyle="1" w:styleId="0EF65575033C44D6ADE3062DE1D91B851">
    <w:name w:val="0EF65575033C44D6ADE3062DE1D91B851"/>
    <w:rsid w:val="00312211"/>
    <w:rPr>
      <w:rFonts w:eastAsiaTheme="minorHAnsi"/>
      <w:lang w:eastAsia="en-US"/>
    </w:rPr>
  </w:style>
  <w:style w:type="paragraph" w:customStyle="1" w:styleId="835EE5329672494C8A4C6C78C41977251">
    <w:name w:val="835EE5329672494C8A4C6C78C41977251"/>
    <w:rsid w:val="00312211"/>
    <w:rPr>
      <w:rFonts w:eastAsiaTheme="minorHAnsi"/>
      <w:lang w:eastAsia="en-US"/>
    </w:rPr>
  </w:style>
  <w:style w:type="paragraph" w:customStyle="1" w:styleId="E774C989F97B481AB270E2A11710C19F1">
    <w:name w:val="E774C989F97B481AB270E2A11710C19F1"/>
    <w:rsid w:val="00312211"/>
    <w:rPr>
      <w:rFonts w:eastAsiaTheme="minorHAnsi"/>
      <w:lang w:eastAsia="en-US"/>
    </w:rPr>
  </w:style>
  <w:style w:type="paragraph" w:customStyle="1" w:styleId="9B6B1FD0367F474A827787793B2302BB1">
    <w:name w:val="9B6B1FD0367F474A827787793B2302BB1"/>
    <w:rsid w:val="00312211"/>
    <w:rPr>
      <w:rFonts w:eastAsiaTheme="minorHAnsi"/>
      <w:lang w:eastAsia="en-US"/>
    </w:rPr>
  </w:style>
  <w:style w:type="paragraph" w:customStyle="1" w:styleId="D6EB029814D74F0F9B1B300B24DFAFFF1">
    <w:name w:val="D6EB029814D74F0F9B1B300B24DFAFFF1"/>
    <w:rsid w:val="00312211"/>
    <w:rPr>
      <w:rFonts w:eastAsiaTheme="minorHAnsi"/>
      <w:lang w:eastAsia="en-US"/>
    </w:rPr>
  </w:style>
  <w:style w:type="paragraph" w:customStyle="1" w:styleId="4EE81071609B4EA5A7C4968377D8CE691">
    <w:name w:val="4EE81071609B4EA5A7C4968377D8CE691"/>
    <w:rsid w:val="00312211"/>
    <w:rPr>
      <w:rFonts w:eastAsiaTheme="minorHAnsi"/>
      <w:lang w:eastAsia="en-US"/>
    </w:rPr>
  </w:style>
  <w:style w:type="paragraph" w:customStyle="1" w:styleId="D8E99910450D4B97A878703549C53FEC1">
    <w:name w:val="D8E99910450D4B97A878703549C53FEC1"/>
    <w:rsid w:val="00312211"/>
    <w:rPr>
      <w:rFonts w:eastAsiaTheme="minorHAnsi"/>
      <w:lang w:eastAsia="en-US"/>
    </w:rPr>
  </w:style>
  <w:style w:type="paragraph" w:customStyle="1" w:styleId="2765AA169DB545CBA0D0B2FEBA0112E01">
    <w:name w:val="2765AA169DB545CBA0D0B2FEBA0112E01"/>
    <w:rsid w:val="00312211"/>
    <w:rPr>
      <w:rFonts w:eastAsiaTheme="minorHAnsi"/>
      <w:lang w:eastAsia="en-US"/>
    </w:rPr>
  </w:style>
  <w:style w:type="paragraph" w:customStyle="1" w:styleId="5502C7BE21AC41A6A8C6DB78A7F739721">
    <w:name w:val="5502C7BE21AC41A6A8C6DB78A7F739721"/>
    <w:rsid w:val="00312211"/>
    <w:rPr>
      <w:rFonts w:eastAsiaTheme="minorHAnsi"/>
      <w:lang w:eastAsia="en-US"/>
    </w:rPr>
  </w:style>
  <w:style w:type="paragraph" w:customStyle="1" w:styleId="C36A93EFE01D4B548CD8C457717A20DE1">
    <w:name w:val="C36A93EFE01D4B548CD8C457717A20DE1"/>
    <w:rsid w:val="00312211"/>
    <w:rPr>
      <w:rFonts w:eastAsiaTheme="minorHAnsi"/>
      <w:lang w:eastAsia="en-US"/>
    </w:rPr>
  </w:style>
  <w:style w:type="paragraph" w:customStyle="1" w:styleId="7968A30CF5844A819A8A41B35A160F3F1">
    <w:name w:val="7968A30CF5844A819A8A41B35A160F3F1"/>
    <w:rsid w:val="00312211"/>
    <w:rPr>
      <w:rFonts w:eastAsiaTheme="minorHAnsi"/>
      <w:lang w:eastAsia="en-US"/>
    </w:rPr>
  </w:style>
  <w:style w:type="paragraph" w:customStyle="1" w:styleId="A0CA23FD068249159A91EAE2FB73B76C1">
    <w:name w:val="A0CA23FD068249159A91EAE2FB73B76C1"/>
    <w:rsid w:val="00312211"/>
    <w:rPr>
      <w:rFonts w:eastAsiaTheme="minorHAnsi"/>
      <w:lang w:eastAsia="en-US"/>
    </w:rPr>
  </w:style>
  <w:style w:type="paragraph" w:customStyle="1" w:styleId="C95B152F941E46C49207E15265DBD3011">
    <w:name w:val="C95B152F941E46C49207E15265DBD3011"/>
    <w:rsid w:val="00312211"/>
    <w:rPr>
      <w:rFonts w:eastAsiaTheme="minorHAnsi"/>
      <w:lang w:eastAsia="en-US"/>
    </w:rPr>
  </w:style>
  <w:style w:type="paragraph" w:customStyle="1" w:styleId="E4ED64CB4EC14B4D9998F0CB8AF32CDB1">
    <w:name w:val="E4ED64CB4EC14B4D9998F0CB8AF32CDB1"/>
    <w:rsid w:val="00312211"/>
    <w:rPr>
      <w:rFonts w:eastAsiaTheme="minorHAnsi"/>
      <w:lang w:eastAsia="en-US"/>
    </w:rPr>
  </w:style>
  <w:style w:type="paragraph" w:customStyle="1" w:styleId="4B9611EE61594F03978C0197BE0B9A6C">
    <w:name w:val="4B9611EE61594F03978C0197BE0B9A6C"/>
    <w:rsid w:val="00312211"/>
    <w:rPr>
      <w:rFonts w:eastAsiaTheme="minorHAnsi"/>
      <w:lang w:eastAsia="en-US"/>
    </w:rPr>
  </w:style>
  <w:style w:type="paragraph" w:customStyle="1" w:styleId="68993359A3BA4F7A8BAC3B3590959B962">
    <w:name w:val="68993359A3BA4F7A8BAC3B3590959B962"/>
    <w:rsid w:val="00312211"/>
    <w:rPr>
      <w:rFonts w:eastAsiaTheme="minorHAnsi"/>
      <w:lang w:eastAsia="en-US"/>
    </w:rPr>
  </w:style>
  <w:style w:type="paragraph" w:customStyle="1" w:styleId="D37F77CAFB95437CB301BB99B254931A2">
    <w:name w:val="D37F77CAFB95437CB301BB99B254931A2"/>
    <w:rsid w:val="00312211"/>
    <w:rPr>
      <w:rFonts w:eastAsiaTheme="minorHAnsi"/>
      <w:lang w:eastAsia="en-US"/>
    </w:rPr>
  </w:style>
  <w:style w:type="paragraph" w:customStyle="1" w:styleId="C30B9B3E0A844705A2DF8D5102C74E263">
    <w:name w:val="C30B9B3E0A844705A2DF8D5102C74E263"/>
    <w:rsid w:val="00312211"/>
    <w:rPr>
      <w:rFonts w:eastAsiaTheme="minorHAnsi"/>
      <w:lang w:eastAsia="en-US"/>
    </w:rPr>
  </w:style>
  <w:style w:type="paragraph" w:customStyle="1" w:styleId="317525BC2AD24C579AB7661034952B631">
    <w:name w:val="317525BC2AD24C579AB7661034952B631"/>
    <w:rsid w:val="00312211"/>
    <w:rPr>
      <w:rFonts w:eastAsiaTheme="minorHAnsi"/>
      <w:lang w:eastAsia="en-US"/>
    </w:rPr>
  </w:style>
  <w:style w:type="paragraph" w:customStyle="1" w:styleId="FD399232BCD04E1BA170A1C4EB762B4C2">
    <w:name w:val="FD399232BCD04E1BA170A1C4EB762B4C2"/>
    <w:rsid w:val="00312211"/>
    <w:rPr>
      <w:rFonts w:eastAsiaTheme="minorHAnsi"/>
      <w:lang w:eastAsia="en-US"/>
    </w:rPr>
  </w:style>
  <w:style w:type="paragraph" w:customStyle="1" w:styleId="8F29DA9D4A784BAEAEDE5E365C47388E2">
    <w:name w:val="8F29DA9D4A784BAEAEDE5E365C47388E2"/>
    <w:rsid w:val="00312211"/>
    <w:rPr>
      <w:rFonts w:eastAsiaTheme="minorHAnsi"/>
      <w:lang w:eastAsia="en-US"/>
    </w:rPr>
  </w:style>
  <w:style w:type="paragraph" w:customStyle="1" w:styleId="0CAEC7BC0CED41749B4F1EFA8ADCCB762">
    <w:name w:val="0CAEC7BC0CED41749B4F1EFA8ADCCB762"/>
    <w:rsid w:val="00312211"/>
    <w:rPr>
      <w:rFonts w:eastAsiaTheme="minorHAnsi"/>
      <w:lang w:eastAsia="en-US"/>
    </w:rPr>
  </w:style>
  <w:style w:type="paragraph" w:customStyle="1" w:styleId="1128C724A3DF4F52AFFF24D5CF1842602">
    <w:name w:val="1128C724A3DF4F52AFFF24D5CF1842602"/>
    <w:rsid w:val="00312211"/>
    <w:rPr>
      <w:rFonts w:eastAsiaTheme="minorHAnsi"/>
      <w:lang w:eastAsia="en-US"/>
    </w:rPr>
  </w:style>
  <w:style w:type="paragraph" w:customStyle="1" w:styleId="3C1461498FD142E69DDB480057D326062">
    <w:name w:val="3C1461498FD142E69DDB480057D326062"/>
    <w:rsid w:val="00312211"/>
    <w:rPr>
      <w:rFonts w:eastAsiaTheme="minorHAnsi"/>
      <w:lang w:eastAsia="en-US"/>
    </w:rPr>
  </w:style>
  <w:style w:type="paragraph" w:customStyle="1" w:styleId="86CD1E17559A47319595B097E38B731B2">
    <w:name w:val="86CD1E17559A47319595B097E38B731B2"/>
    <w:rsid w:val="00312211"/>
    <w:rPr>
      <w:rFonts w:eastAsiaTheme="minorHAnsi"/>
      <w:lang w:eastAsia="en-US"/>
    </w:rPr>
  </w:style>
  <w:style w:type="paragraph" w:customStyle="1" w:styleId="7894FAE92E4E4D049A4FDDD8A0815E9E2">
    <w:name w:val="7894FAE92E4E4D049A4FDDD8A0815E9E2"/>
    <w:rsid w:val="00312211"/>
    <w:rPr>
      <w:rFonts w:eastAsiaTheme="minorHAnsi"/>
      <w:lang w:eastAsia="en-US"/>
    </w:rPr>
  </w:style>
  <w:style w:type="paragraph" w:customStyle="1" w:styleId="CF97FEE7A46A47C28FE36B56F5F94D292">
    <w:name w:val="CF97FEE7A46A47C28FE36B56F5F94D292"/>
    <w:rsid w:val="00312211"/>
    <w:rPr>
      <w:rFonts w:eastAsiaTheme="minorHAnsi"/>
      <w:lang w:eastAsia="en-US"/>
    </w:rPr>
  </w:style>
  <w:style w:type="paragraph" w:customStyle="1" w:styleId="EFF6AC5009674D728413E3CC81A8DB732">
    <w:name w:val="EFF6AC5009674D728413E3CC81A8DB732"/>
    <w:rsid w:val="00312211"/>
    <w:rPr>
      <w:rFonts w:eastAsiaTheme="minorHAnsi"/>
      <w:lang w:eastAsia="en-US"/>
    </w:rPr>
  </w:style>
  <w:style w:type="paragraph" w:customStyle="1" w:styleId="32293B959E6A46529817C78BF5CEECE42">
    <w:name w:val="32293B959E6A46529817C78BF5CEECE42"/>
    <w:rsid w:val="00312211"/>
    <w:rPr>
      <w:rFonts w:eastAsiaTheme="minorHAnsi"/>
      <w:lang w:eastAsia="en-US"/>
    </w:rPr>
  </w:style>
  <w:style w:type="paragraph" w:customStyle="1" w:styleId="2C088ACC41EF4C45AE4A2453A294193D2">
    <w:name w:val="2C088ACC41EF4C45AE4A2453A294193D2"/>
    <w:rsid w:val="00312211"/>
    <w:rPr>
      <w:rFonts w:eastAsiaTheme="minorHAnsi"/>
      <w:lang w:eastAsia="en-US"/>
    </w:rPr>
  </w:style>
  <w:style w:type="paragraph" w:customStyle="1" w:styleId="0EF65575033C44D6ADE3062DE1D91B852">
    <w:name w:val="0EF65575033C44D6ADE3062DE1D91B852"/>
    <w:rsid w:val="00312211"/>
    <w:rPr>
      <w:rFonts w:eastAsiaTheme="minorHAnsi"/>
      <w:lang w:eastAsia="en-US"/>
    </w:rPr>
  </w:style>
  <w:style w:type="paragraph" w:customStyle="1" w:styleId="835EE5329672494C8A4C6C78C41977252">
    <w:name w:val="835EE5329672494C8A4C6C78C41977252"/>
    <w:rsid w:val="00312211"/>
    <w:rPr>
      <w:rFonts w:eastAsiaTheme="minorHAnsi"/>
      <w:lang w:eastAsia="en-US"/>
    </w:rPr>
  </w:style>
  <w:style w:type="paragraph" w:customStyle="1" w:styleId="E774C989F97B481AB270E2A11710C19F2">
    <w:name w:val="E774C989F97B481AB270E2A11710C19F2"/>
    <w:rsid w:val="00312211"/>
    <w:rPr>
      <w:rFonts w:eastAsiaTheme="minorHAnsi"/>
      <w:lang w:eastAsia="en-US"/>
    </w:rPr>
  </w:style>
  <w:style w:type="paragraph" w:customStyle="1" w:styleId="9B6B1FD0367F474A827787793B2302BB2">
    <w:name w:val="9B6B1FD0367F474A827787793B2302BB2"/>
    <w:rsid w:val="00312211"/>
    <w:rPr>
      <w:rFonts w:eastAsiaTheme="minorHAnsi"/>
      <w:lang w:eastAsia="en-US"/>
    </w:rPr>
  </w:style>
  <w:style w:type="paragraph" w:customStyle="1" w:styleId="D6EB029814D74F0F9B1B300B24DFAFFF2">
    <w:name w:val="D6EB029814D74F0F9B1B300B24DFAFFF2"/>
    <w:rsid w:val="00312211"/>
    <w:rPr>
      <w:rFonts w:eastAsiaTheme="minorHAnsi"/>
      <w:lang w:eastAsia="en-US"/>
    </w:rPr>
  </w:style>
  <w:style w:type="paragraph" w:customStyle="1" w:styleId="4EE81071609B4EA5A7C4968377D8CE692">
    <w:name w:val="4EE81071609B4EA5A7C4968377D8CE692"/>
    <w:rsid w:val="00312211"/>
    <w:rPr>
      <w:rFonts w:eastAsiaTheme="minorHAnsi"/>
      <w:lang w:eastAsia="en-US"/>
    </w:rPr>
  </w:style>
  <w:style w:type="paragraph" w:customStyle="1" w:styleId="D8E99910450D4B97A878703549C53FEC2">
    <w:name w:val="D8E99910450D4B97A878703549C53FEC2"/>
    <w:rsid w:val="00312211"/>
    <w:rPr>
      <w:rFonts w:eastAsiaTheme="minorHAnsi"/>
      <w:lang w:eastAsia="en-US"/>
    </w:rPr>
  </w:style>
  <w:style w:type="paragraph" w:customStyle="1" w:styleId="2765AA169DB545CBA0D0B2FEBA0112E02">
    <w:name w:val="2765AA169DB545CBA0D0B2FEBA0112E02"/>
    <w:rsid w:val="00312211"/>
    <w:rPr>
      <w:rFonts w:eastAsiaTheme="minorHAnsi"/>
      <w:lang w:eastAsia="en-US"/>
    </w:rPr>
  </w:style>
  <w:style w:type="paragraph" w:customStyle="1" w:styleId="5502C7BE21AC41A6A8C6DB78A7F739722">
    <w:name w:val="5502C7BE21AC41A6A8C6DB78A7F739722"/>
    <w:rsid w:val="00312211"/>
    <w:rPr>
      <w:rFonts w:eastAsiaTheme="minorHAnsi"/>
      <w:lang w:eastAsia="en-US"/>
    </w:rPr>
  </w:style>
  <w:style w:type="paragraph" w:customStyle="1" w:styleId="C36A93EFE01D4B548CD8C457717A20DE2">
    <w:name w:val="C36A93EFE01D4B548CD8C457717A20DE2"/>
    <w:rsid w:val="00312211"/>
    <w:rPr>
      <w:rFonts w:eastAsiaTheme="minorHAnsi"/>
      <w:lang w:eastAsia="en-US"/>
    </w:rPr>
  </w:style>
  <w:style w:type="paragraph" w:customStyle="1" w:styleId="7968A30CF5844A819A8A41B35A160F3F2">
    <w:name w:val="7968A30CF5844A819A8A41B35A160F3F2"/>
    <w:rsid w:val="00312211"/>
    <w:rPr>
      <w:rFonts w:eastAsiaTheme="minorHAnsi"/>
      <w:lang w:eastAsia="en-US"/>
    </w:rPr>
  </w:style>
  <w:style w:type="paragraph" w:customStyle="1" w:styleId="A0CA23FD068249159A91EAE2FB73B76C2">
    <w:name w:val="A0CA23FD068249159A91EAE2FB73B76C2"/>
    <w:rsid w:val="00312211"/>
    <w:rPr>
      <w:rFonts w:eastAsiaTheme="minorHAnsi"/>
      <w:lang w:eastAsia="en-US"/>
    </w:rPr>
  </w:style>
  <w:style w:type="paragraph" w:customStyle="1" w:styleId="C95B152F941E46C49207E15265DBD3012">
    <w:name w:val="C95B152F941E46C49207E15265DBD3012"/>
    <w:rsid w:val="00312211"/>
    <w:rPr>
      <w:rFonts w:eastAsiaTheme="minorHAnsi"/>
      <w:lang w:eastAsia="en-US"/>
    </w:rPr>
  </w:style>
  <w:style w:type="paragraph" w:customStyle="1" w:styleId="E4ED64CB4EC14B4D9998F0CB8AF32CDB2">
    <w:name w:val="E4ED64CB4EC14B4D9998F0CB8AF32CDB2"/>
    <w:rsid w:val="00312211"/>
    <w:rPr>
      <w:rFonts w:eastAsiaTheme="minorHAnsi"/>
      <w:lang w:eastAsia="en-US"/>
    </w:rPr>
  </w:style>
  <w:style w:type="paragraph" w:customStyle="1" w:styleId="4B9611EE61594F03978C0197BE0B9A6C1">
    <w:name w:val="4B9611EE61594F03978C0197BE0B9A6C1"/>
    <w:rsid w:val="00312211"/>
    <w:rPr>
      <w:rFonts w:eastAsiaTheme="minorHAnsi"/>
      <w:lang w:eastAsia="en-US"/>
    </w:rPr>
  </w:style>
  <w:style w:type="paragraph" w:customStyle="1" w:styleId="68993359A3BA4F7A8BAC3B3590959B963">
    <w:name w:val="68993359A3BA4F7A8BAC3B3590959B963"/>
    <w:rsid w:val="00312211"/>
    <w:rPr>
      <w:rFonts w:eastAsiaTheme="minorHAnsi"/>
      <w:lang w:eastAsia="en-US"/>
    </w:rPr>
  </w:style>
  <w:style w:type="paragraph" w:customStyle="1" w:styleId="D37F77CAFB95437CB301BB99B254931A3">
    <w:name w:val="D37F77CAFB95437CB301BB99B254931A3"/>
    <w:rsid w:val="00312211"/>
    <w:rPr>
      <w:rFonts w:eastAsiaTheme="minorHAnsi"/>
      <w:lang w:eastAsia="en-US"/>
    </w:rPr>
  </w:style>
  <w:style w:type="paragraph" w:customStyle="1" w:styleId="C30B9B3E0A844705A2DF8D5102C74E264">
    <w:name w:val="C30B9B3E0A844705A2DF8D5102C74E264"/>
    <w:rsid w:val="00312211"/>
    <w:rPr>
      <w:rFonts w:eastAsiaTheme="minorHAnsi"/>
      <w:lang w:eastAsia="en-US"/>
    </w:rPr>
  </w:style>
  <w:style w:type="paragraph" w:customStyle="1" w:styleId="317525BC2AD24C579AB7661034952B632">
    <w:name w:val="317525BC2AD24C579AB7661034952B632"/>
    <w:rsid w:val="00312211"/>
    <w:rPr>
      <w:rFonts w:eastAsiaTheme="minorHAnsi"/>
      <w:lang w:eastAsia="en-US"/>
    </w:rPr>
  </w:style>
  <w:style w:type="paragraph" w:customStyle="1" w:styleId="FD399232BCD04E1BA170A1C4EB762B4C3">
    <w:name w:val="FD399232BCD04E1BA170A1C4EB762B4C3"/>
    <w:rsid w:val="00312211"/>
    <w:rPr>
      <w:rFonts w:eastAsiaTheme="minorHAnsi"/>
      <w:lang w:eastAsia="en-US"/>
    </w:rPr>
  </w:style>
  <w:style w:type="paragraph" w:customStyle="1" w:styleId="8F29DA9D4A784BAEAEDE5E365C47388E3">
    <w:name w:val="8F29DA9D4A784BAEAEDE5E365C47388E3"/>
    <w:rsid w:val="00312211"/>
    <w:rPr>
      <w:rFonts w:eastAsiaTheme="minorHAnsi"/>
      <w:lang w:eastAsia="en-US"/>
    </w:rPr>
  </w:style>
  <w:style w:type="paragraph" w:customStyle="1" w:styleId="0CAEC7BC0CED41749B4F1EFA8ADCCB763">
    <w:name w:val="0CAEC7BC0CED41749B4F1EFA8ADCCB763"/>
    <w:rsid w:val="00312211"/>
    <w:rPr>
      <w:rFonts w:eastAsiaTheme="minorHAnsi"/>
      <w:lang w:eastAsia="en-US"/>
    </w:rPr>
  </w:style>
  <w:style w:type="paragraph" w:customStyle="1" w:styleId="1128C724A3DF4F52AFFF24D5CF1842603">
    <w:name w:val="1128C724A3DF4F52AFFF24D5CF1842603"/>
    <w:rsid w:val="00312211"/>
    <w:rPr>
      <w:rFonts w:eastAsiaTheme="minorHAnsi"/>
      <w:lang w:eastAsia="en-US"/>
    </w:rPr>
  </w:style>
  <w:style w:type="paragraph" w:customStyle="1" w:styleId="3C1461498FD142E69DDB480057D326063">
    <w:name w:val="3C1461498FD142E69DDB480057D326063"/>
    <w:rsid w:val="00312211"/>
    <w:rPr>
      <w:rFonts w:eastAsiaTheme="minorHAnsi"/>
      <w:lang w:eastAsia="en-US"/>
    </w:rPr>
  </w:style>
  <w:style w:type="paragraph" w:customStyle="1" w:styleId="86CD1E17559A47319595B097E38B731B3">
    <w:name w:val="86CD1E17559A47319595B097E38B731B3"/>
    <w:rsid w:val="00312211"/>
    <w:rPr>
      <w:rFonts w:eastAsiaTheme="minorHAnsi"/>
      <w:lang w:eastAsia="en-US"/>
    </w:rPr>
  </w:style>
  <w:style w:type="paragraph" w:customStyle="1" w:styleId="7894FAE92E4E4D049A4FDDD8A0815E9E3">
    <w:name w:val="7894FAE92E4E4D049A4FDDD8A0815E9E3"/>
    <w:rsid w:val="00312211"/>
    <w:rPr>
      <w:rFonts w:eastAsiaTheme="minorHAnsi"/>
      <w:lang w:eastAsia="en-US"/>
    </w:rPr>
  </w:style>
  <w:style w:type="paragraph" w:customStyle="1" w:styleId="CF97FEE7A46A47C28FE36B56F5F94D293">
    <w:name w:val="CF97FEE7A46A47C28FE36B56F5F94D293"/>
    <w:rsid w:val="00312211"/>
    <w:rPr>
      <w:rFonts w:eastAsiaTheme="minorHAnsi"/>
      <w:lang w:eastAsia="en-US"/>
    </w:rPr>
  </w:style>
  <w:style w:type="paragraph" w:customStyle="1" w:styleId="EFF6AC5009674D728413E3CC81A8DB733">
    <w:name w:val="EFF6AC5009674D728413E3CC81A8DB733"/>
    <w:rsid w:val="00312211"/>
    <w:rPr>
      <w:rFonts w:eastAsiaTheme="minorHAnsi"/>
      <w:lang w:eastAsia="en-US"/>
    </w:rPr>
  </w:style>
  <w:style w:type="paragraph" w:customStyle="1" w:styleId="32293B959E6A46529817C78BF5CEECE43">
    <w:name w:val="32293B959E6A46529817C78BF5CEECE43"/>
    <w:rsid w:val="00312211"/>
    <w:rPr>
      <w:rFonts w:eastAsiaTheme="minorHAnsi"/>
      <w:lang w:eastAsia="en-US"/>
    </w:rPr>
  </w:style>
  <w:style w:type="paragraph" w:customStyle="1" w:styleId="2C088ACC41EF4C45AE4A2453A294193D3">
    <w:name w:val="2C088ACC41EF4C45AE4A2453A294193D3"/>
    <w:rsid w:val="00312211"/>
    <w:rPr>
      <w:rFonts w:eastAsiaTheme="minorHAnsi"/>
      <w:lang w:eastAsia="en-US"/>
    </w:rPr>
  </w:style>
  <w:style w:type="paragraph" w:customStyle="1" w:styleId="0EF65575033C44D6ADE3062DE1D91B853">
    <w:name w:val="0EF65575033C44D6ADE3062DE1D91B853"/>
    <w:rsid w:val="00312211"/>
    <w:rPr>
      <w:rFonts w:eastAsiaTheme="minorHAnsi"/>
      <w:lang w:eastAsia="en-US"/>
    </w:rPr>
  </w:style>
  <w:style w:type="paragraph" w:customStyle="1" w:styleId="835EE5329672494C8A4C6C78C41977253">
    <w:name w:val="835EE5329672494C8A4C6C78C41977253"/>
    <w:rsid w:val="00312211"/>
    <w:rPr>
      <w:rFonts w:eastAsiaTheme="minorHAnsi"/>
      <w:lang w:eastAsia="en-US"/>
    </w:rPr>
  </w:style>
  <w:style w:type="paragraph" w:customStyle="1" w:styleId="E774C989F97B481AB270E2A11710C19F3">
    <w:name w:val="E774C989F97B481AB270E2A11710C19F3"/>
    <w:rsid w:val="00312211"/>
    <w:rPr>
      <w:rFonts w:eastAsiaTheme="minorHAnsi"/>
      <w:lang w:eastAsia="en-US"/>
    </w:rPr>
  </w:style>
  <w:style w:type="paragraph" w:customStyle="1" w:styleId="9B6B1FD0367F474A827787793B2302BB3">
    <w:name w:val="9B6B1FD0367F474A827787793B2302BB3"/>
    <w:rsid w:val="00312211"/>
    <w:rPr>
      <w:rFonts w:eastAsiaTheme="minorHAnsi"/>
      <w:lang w:eastAsia="en-US"/>
    </w:rPr>
  </w:style>
  <w:style w:type="paragraph" w:customStyle="1" w:styleId="D6EB029814D74F0F9B1B300B24DFAFFF3">
    <w:name w:val="D6EB029814D74F0F9B1B300B24DFAFFF3"/>
    <w:rsid w:val="00312211"/>
    <w:rPr>
      <w:rFonts w:eastAsiaTheme="minorHAnsi"/>
      <w:lang w:eastAsia="en-US"/>
    </w:rPr>
  </w:style>
  <w:style w:type="paragraph" w:customStyle="1" w:styleId="4EE81071609B4EA5A7C4968377D8CE693">
    <w:name w:val="4EE81071609B4EA5A7C4968377D8CE693"/>
    <w:rsid w:val="00312211"/>
    <w:rPr>
      <w:rFonts w:eastAsiaTheme="minorHAnsi"/>
      <w:lang w:eastAsia="en-US"/>
    </w:rPr>
  </w:style>
  <w:style w:type="paragraph" w:customStyle="1" w:styleId="D8E99910450D4B97A878703549C53FEC3">
    <w:name w:val="D8E99910450D4B97A878703549C53FEC3"/>
    <w:rsid w:val="00312211"/>
    <w:rPr>
      <w:rFonts w:eastAsiaTheme="minorHAnsi"/>
      <w:lang w:eastAsia="en-US"/>
    </w:rPr>
  </w:style>
  <w:style w:type="paragraph" w:customStyle="1" w:styleId="2765AA169DB545CBA0D0B2FEBA0112E03">
    <w:name w:val="2765AA169DB545CBA0D0B2FEBA0112E03"/>
    <w:rsid w:val="00312211"/>
    <w:rPr>
      <w:rFonts w:eastAsiaTheme="minorHAnsi"/>
      <w:lang w:eastAsia="en-US"/>
    </w:rPr>
  </w:style>
  <w:style w:type="paragraph" w:customStyle="1" w:styleId="5502C7BE21AC41A6A8C6DB78A7F739723">
    <w:name w:val="5502C7BE21AC41A6A8C6DB78A7F739723"/>
    <w:rsid w:val="00312211"/>
    <w:rPr>
      <w:rFonts w:eastAsiaTheme="minorHAnsi"/>
      <w:lang w:eastAsia="en-US"/>
    </w:rPr>
  </w:style>
  <w:style w:type="paragraph" w:customStyle="1" w:styleId="C36A93EFE01D4B548CD8C457717A20DE3">
    <w:name w:val="C36A93EFE01D4B548CD8C457717A20DE3"/>
    <w:rsid w:val="00312211"/>
    <w:rPr>
      <w:rFonts w:eastAsiaTheme="minorHAnsi"/>
      <w:lang w:eastAsia="en-US"/>
    </w:rPr>
  </w:style>
  <w:style w:type="paragraph" w:customStyle="1" w:styleId="7968A30CF5844A819A8A41B35A160F3F3">
    <w:name w:val="7968A30CF5844A819A8A41B35A160F3F3"/>
    <w:rsid w:val="00312211"/>
    <w:rPr>
      <w:rFonts w:eastAsiaTheme="minorHAnsi"/>
      <w:lang w:eastAsia="en-US"/>
    </w:rPr>
  </w:style>
  <w:style w:type="paragraph" w:customStyle="1" w:styleId="A0CA23FD068249159A91EAE2FB73B76C3">
    <w:name w:val="A0CA23FD068249159A91EAE2FB73B76C3"/>
    <w:rsid w:val="00312211"/>
    <w:rPr>
      <w:rFonts w:eastAsiaTheme="minorHAnsi"/>
      <w:lang w:eastAsia="en-US"/>
    </w:rPr>
  </w:style>
  <w:style w:type="paragraph" w:customStyle="1" w:styleId="C95B152F941E46C49207E15265DBD3013">
    <w:name w:val="C95B152F941E46C49207E15265DBD3013"/>
    <w:rsid w:val="00312211"/>
    <w:rPr>
      <w:rFonts w:eastAsiaTheme="minorHAnsi"/>
      <w:lang w:eastAsia="en-US"/>
    </w:rPr>
  </w:style>
  <w:style w:type="paragraph" w:customStyle="1" w:styleId="E4ED64CB4EC14B4D9998F0CB8AF32CDB3">
    <w:name w:val="E4ED64CB4EC14B4D9998F0CB8AF32CDB3"/>
    <w:rsid w:val="00312211"/>
    <w:rPr>
      <w:rFonts w:eastAsiaTheme="minorHAnsi"/>
      <w:lang w:eastAsia="en-US"/>
    </w:rPr>
  </w:style>
  <w:style w:type="paragraph" w:customStyle="1" w:styleId="4B9611EE61594F03978C0197BE0B9A6C2">
    <w:name w:val="4B9611EE61594F03978C0197BE0B9A6C2"/>
    <w:rsid w:val="00312211"/>
    <w:rPr>
      <w:rFonts w:eastAsiaTheme="minorHAnsi"/>
      <w:lang w:eastAsia="en-US"/>
    </w:rPr>
  </w:style>
  <w:style w:type="paragraph" w:customStyle="1" w:styleId="68993359A3BA4F7A8BAC3B3590959B964">
    <w:name w:val="68993359A3BA4F7A8BAC3B3590959B964"/>
    <w:rsid w:val="00312211"/>
    <w:rPr>
      <w:rFonts w:eastAsiaTheme="minorHAnsi"/>
      <w:lang w:eastAsia="en-US"/>
    </w:rPr>
  </w:style>
  <w:style w:type="paragraph" w:customStyle="1" w:styleId="D37F77CAFB95437CB301BB99B254931A4">
    <w:name w:val="D37F77CAFB95437CB301BB99B254931A4"/>
    <w:rsid w:val="00312211"/>
    <w:rPr>
      <w:rFonts w:eastAsiaTheme="minorHAnsi"/>
      <w:lang w:eastAsia="en-US"/>
    </w:rPr>
  </w:style>
  <w:style w:type="paragraph" w:customStyle="1" w:styleId="C30B9B3E0A844705A2DF8D5102C74E265">
    <w:name w:val="C30B9B3E0A844705A2DF8D5102C74E265"/>
    <w:rsid w:val="00312211"/>
    <w:rPr>
      <w:rFonts w:eastAsiaTheme="minorHAnsi"/>
      <w:lang w:eastAsia="en-US"/>
    </w:rPr>
  </w:style>
  <w:style w:type="paragraph" w:customStyle="1" w:styleId="317525BC2AD24C579AB7661034952B633">
    <w:name w:val="317525BC2AD24C579AB7661034952B633"/>
    <w:rsid w:val="00312211"/>
    <w:rPr>
      <w:rFonts w:eastAsiaTheme="minorHAnsi"/>
      <w:lang w:eastAsia="en-US"/>
    </w:rPr>
  </w:style>
  <w:style w:type="paragraph" w:customStyle="1" w:styleId="FD399232BCD04E1BA170A1C4EB762B4C4">
    <w:name w:val="FD399232BCD04E1BA170A1C4EB762B4C4"/>
    <w:rsid w:val="00312211"/>
    <w:rPr>
      <w:rFonts w:eastAsiaTheme="minorHAnsi"/>
      <w:lang w:eastAsia="en-US"/>
    </w:rPr>
  </w:style>
  <w:style w:type="paragraph" w:customStyle="1" w:styleId="8F29DA9D4A784BAEAEDE5E365C47388E4">
    <w:name w:val="8F29DA9D4A784BAEAEDE5E365C47388E4"/>
    <w:rsid w:val="00312211"/>
    <w:rPr>
      <w:rFonts w:eastAsiaTheme="minorHAnsi"/>
      <w:lang w:eastAsia="en-US"/>
    </w:rPr>
  </w:style>
  <w:style w:type="paragraph" w:customStyle="1" w:styleId="0CAEC7BC0CED41749B4F1EFA8ADCCB764">
    <w:name w:val="0CAEC7BC0CED41749B4F1EFA8ADCCB764"/>
    <w:rsid w:val="00312211"/>
    <w:rPr>
      <w:rFonts w:eastAsiaTheme="minorHAnsi"/>
      <w:lang w:eastAsia="en-US"/>
    </w:rPr>
  </w:style>
  <w:style w:type="paragraph" w:customStyle="1" w:styleId="1128C724A3DF4F52AFFF24D5CF1842604">
    <w:name w:val="1128C724A3DF4F52AFFF24D5CF1842604"/>
    <w:rsid w:val="00312211"/>
    <w:rPr>
      <w:rFonts w:eastAsiaTheme="minorHAnsi"/>
      <w:lang w:eastAsia="en-US"/>
    </w:rPr>
  </w:style>
  <w:style w:type="paragraph" w:customStyle="1" w:styleId="3C1461498FD142E69DDB480057D326064">
    <w:name w:val="3C1461498FD142E69DDB480057D326064"/>
    <w:rsid w:val="00312211"/>
    <w:rPr>
      <w:rFonts w:eastAsiaTheme="minorHAnsi"/>
      <w:lang w:eastAsia="en-US"/>
    </w:rPr>
  </w:style>
  <w:style w:type="paragraph" w:customStyle="1" w:styleId="86CD1E17559A47319595B097E38B731B4">
    <w:name w:val="86CD1E17559A47319595B097E38B731B4"/>
    <w:rsid w:val="00312211"/>
    <w:rPr>
      <w:rFonts w:eastAsiaTheme="minorHAnsi"/>
      <w:lang w:eastAsia="en-US"/>
    </w:rPr>
  </w:style>
  <w:style w:type="paragraph" w:customStyle="1" w:styleId="7894FAE92E4E4D049A4FDDD8A0815E9E4">
    <w:name w:val="7894FAE92E4E4D049A4FDDD8A0815E9E4"/>
    <w:rsid w:val="00312211"/>
    <w:rPr>
      <w:rFonts w:eastAsiaTheme="minorHAnsi"/>
      <w:lang w:eastAsia="en-US"/>
    </w:rPr>
  </w:style>
  <w:style w:type="paragraph" w:customStyle="1" w:styleId="CF97FEE7A46A47C28FE36B56F5F94D294">
    <w:name w:val="CF97FEE7A46A47C28FE36B56F5F94D294"/>
    <w:rsid w:val="00312211"/>
    <w:rPr>
      <w:rFonts w:eastAsiaTheme="minorHAnsi"/>
      <w:lang w:eastAsia="en-US"/>
    </w:rPr>
  </w:style>
  <w:style w:type="paragraph" w:customStyle="1" w:styleId="EFF6AC5009674D728413E3CC81A8DB734">
    <w:name w:val="EFF6AC5009674D728413E3CC81A8DB734"/>
    <w:rsid w:val="00312211"/>
    <w:rPr>
      <w:rFonts w:eastAsiaTheme="minorHAnsi"/>
      <w:lang w:eastAsia="en-US"/>
    </w:rPr>
  </w:style>
  <w:style w:type="paragraph" w:customStyle="1" w:styleId="32293B959E6A46529817C78BF5CEECE44">
    <w:name w:val="32293B959E6A46529817C78BF5CEECE44"/>
    <w:rsid w:val="00312211"/>
    <w:rPr>
      <w:rFonts w:eastAsiaTheme="minorHAnsi"/>
      <w:lang w:eastAsia="en-US"/>
    </w:rPr>
  </w:style>
  <w:style w:type="paragraph" w:customStyle="1" w:styleId="2C088ACC41EF4C45AE4A2453A294193D4">
    <w:name w:val="2C088ACC41EF4C45AE4A2453A294193D4"/>
    <w:rsid w:val="00312211"/>
    <w:rPr>
      <w:rFonts w:eastAsiaTheme="minorHAnsi"/>
      <w:lang w:eastAsia="en-US"/>
    </w:rPr>
  </w:style>
  <w:style w:type="paragraph" w:customStyle="1" w:styleId="0EF65575033C44D6ADE3062DE1D91B854">
    <w:name w:val="0EF65575033C44D6ADE3062DE1D91B854"/>
    <w:rsid w:val="00312211"/>
    <w:rPr>
      <w:rFonts w:eastAsiaTheme="minorHAnsi"/>
      <w:lang w:eastAsia="en-US"/>
    </w:rPr>
  </w:style>
  <w:style w:type="paragraph" w:customStyle="1" w:styleId="835EE5329672494C8A4C6C78C41977254">
    <w:name w:val="835EE5329672494C8A4C6C78C41977254"/>
    <w:rsid w:val="00312211"/>
    <w:rPr>
      <w:rFonts w:eastAsiaTheme="minorHAnsi"/>
      <w:lang w:eastAsia="en-US"/>
    </w:rPr>
  </w:style>
  <w:style w:type="paragraph" w:customStyle="1" w:styleId="E774C989F97B481AB270E2A11710C19F4">
    <w:name w:val="E774C989F97B481AB270E2A11710C19F4"/>
    <w:rsid w:val="00312211"/>
    <w:rPr>
      <w:rFonts w:eastAsiaTheme="minorHAnsi"/>
      <w:lang w:eastAsia="en-US"/>
    </w:rPr>
  </w:style>
  <w:style w:type="paragraph" w:customStyle="1" w:styleId="9B6B1FD0367F474A827787793B2302BB4">
    <w:name w:val="9B6B1FD0367F474A827787793B2302BB4"/>
    <w:rsid w:val="00312211"/>
    <w:rPr>
      <w:rFonts w:eastAsiaTheme="minorHAnsi"/>
      <w:lang w:eastAsia="en-US"/>
    </w:rPr>
  </w:style>
  <w:style w:type="paragraph" w:customStyle="1" w:styleId="D6EB029814D74F0F9B1B300B24DFAFFF4">
    <w:name w:val="D6EB029814D74F0F9B1B300B24DFAFFF4"/>
    <w:rsid w:val="00312211"/>
    <w:rPr>
      <w:rFonts w:eastAsiaTheme="minorHAnsi"/>
      <w:lang w:eastAsia="en-US"/>
    </w:rPr>
  </w:style>
  <w:style w:type="paragraph" w:customStyle="1" w:styleId="4EE81071609B4EA5A7C4968377D8CE694">
    <w:name w:val="4EE81071609B4EA5A7C4968377D8CE694"/>
    <w:rsid w:val="00312211"/>
    <w:rPr>
      <w:rFonts w:eastAsiaTheme="minorHAnsi"/>
      <w:lang w:eastAsia="en-US"/>
    </w:rPr>
  </w:style>
  <w:style w:type="paragraph" w:customStyle="1" w:styleId="D8E99910450D4B97A878703549C53FEC4">
    <w:name w:val="D8E99910450D4B97A878703549C53FEC4"/>
    <w:rsid w:val="00312211"/>
    <w:rPr>
      <w:rFonts w:eastAsiaTheme="minorHAnsi"/>
      <w:lang w:eastAsia="en-US"/>
    </w:rPr>
  </w:style>
  <w:style w:type="paragraph" w:customStyle="1" w:styleId="2765AA169DB545CBA0D0B2FEBA0112E04">
    <w:name w:val="2765AA169DB545CBA0D0B2FEBA0112E04"/>
    <w:rsid w:val="00312211"/>
    <w:rPr>
      <w:rFonts w:eastAsiaTheme="minorHAnsi"/>
      <w:lang w:eastAsia="en-US"/>
    </w:rPr>
  </w:style>
  <w:style w:type="paragraph" w:customStyle="1" w:styleId="5502C7BE21AC41A6A8C6DB78A7F739724">
    <w:name w:val="5502C7BE21AC41A6A8C6DB78A7F739724"/>
    <w:rsid w:val="00312211"/>
    <w:rPr>
      <w:rFonts w:eastAsiaTheme="minorHAnsi"/>
      <w:lang w:eastAsia="en-US"/>
    </w:rPr>
  </w:style>
  <w:style w:type="paragraph" w:customStyle="1" w:styleId="C36A93EFE01D4B548CD8C457717A20DE4">
    <w:name w:val="C36A93EFE01D4B548CD8C457717A20DE4"/>
    <w:rsid w:val="00312211"/>
    <w:rPr>
      <w:rFonts w:eastAsiaTheme="minorHAnsi"/>
      <w:lang w:eastAsia="en-US"/>
    </w:rPr>
  </w:style>
  <w:style w:type="paragraph" w:customStyle="1" w:styleId="7968A30CF5844A819A8A41B35A160F3F4">
    <w:name w:val="7968A30CF5844A819A8A41B35A160F3F4"/>
    <w:rsid w:val="00312211"/>
    <w:rPr>
      <w:rFonts w:eastAsiaTheme="minorHAnsi"/>
      <w:lang w:eastAsia="en-US"/>
    </w:rPr>
  </w:style>
  <w:style w:type="paragraph" w:customStyle="1" w:styleId="A0CA23FD068249159A91EAE2FB73B76C4">
    <w:name w:val="A0CA23FD068249159A91EAE2FB73B76C4"/>
    <w:rsid w:val="00312211"/>
    <w:rPr>
      <w:rFonts w:eastAsiaTheme="minorHAnsi"/>
      <w:lang w:eastAsia="en-US"/>
    </w:rPr>
  </w:style>
  <w:style w:type="paragraph" w:customStyle="1" w:styleId="C95B152F941E46C49207E15265DBD3014">
    <w:name w:val="C95B152F941E46C49207E15265DBD3014"/>
    <w:rsid w:val="00312211"/>
    <w:rPr>
      <w:rFonts w:eastAsiaTheme="minorHAnsi"/>
      <w:lang w:eastAsia="en-US"/>
    </w:rPr>
  </w:style>
  <w:style w:type="paragraph" w:customStyle="1" w:styleId="4B9611EE61594F03978C0197BE0B9A6C3">
    <w:name w:val="4B9611EE61594F03978C0197BE0B9A6C3"/>
    <w:rsid w:val="00312211"/>
    <w:rPr>
      <w:rFonts w:eastAsiaTheme="minorHAnsi"/>
      <w:lang w:eastAsia="en-US"/>
    </w:rPr>
  </w:style>
  <w:style w:type="paragraph" w:customStyle="1" w:styleId="68993359A3BA4F7A8BAC3B3590959B965">
    <w:name w:val="68993359A3BA4F7A8BAC3B3590959B965"/>
    <w:rsid w:val="00312211"/>
    <w:rPr>
      <w:rFonts w:eastAsiaTheme="minorHAnsi"/>
      <w:lang w:eastAsia="en-US"/>
    </w:rPr>
  </w:style>
  <w:style w:type="paragraph" w:customStyle="1" w:styleId="D37F77CAFB95437CB301BB99B254931A5">
    <w:name w:val="D37F77CAFB95437CB301BB99B254931A5"/>
    <w:rsid w:val="00312211"/>
    <w:rPr>
      <w:rFonts w:eastAsiaTheme="minorHAnsi"/>
      <w:lang w:eastAsia="en-US"/>
    </w:rPr>
  </w:style>
  <w:style w:type="paragraph" w:customStyle="1" w:styleId="C30B9B3E0A844705A2DF8D5102C74E266">
    <w:name w:val="C30B9B3E0A844705A2DF8D5102C74E266"/>
    <w:rsid w:val="00312211"/>
    <w:rPr>
      <w:rFonts w:eastAsiaTheme="minorHAnsi"/>
      <w:lang w:eastAsia="en-US"/>
    </w:rPr>
  </w:style>
  <w:style w:type="paragraph" w:customStyle="1" w:styleId="317525BC2AD24C579AB7661034952B634">
    <w:name w:val="317525BC2AD24C579AB7661034952B634"/>
    <w:rsid w:val="00312211"/>
    <w:rPr>
      <w:rFonts w:eastAsiaTheme="minorHAnsi"/>
      <w:lang w:eastAsia="en-US"/>
    </w:rPr>
  </w:style>
  <w:style w:type="paragraph" w:customStyle="1" w:styleId="FD399232BCD04E1BA170A1C4EB762B4C5">
    <w:name w:val="FD399232BCD04E1BA170A1C4EB762B4C5"/>
    <w:rsid w:val="00312211"/>
    <w:rPr>
      <w:rFonts w:eastAsiaTheme="minorHAnsi"/>
      <w:lang w:eastAsia="en-US"/>
    </w:rPr>
  </w:style>
  <w:style w:type="paragraph" w:customStyle="1" w:styleId="8F29DA9D4A784BAEAEDE5E365C47388E5">
    <w:name w:val="8F29DA9D4A784BAEAEDE5E365C47388E5"/>
    <w:rsid w:val="00312211"/>
    <w:rPr>
      <w:rFonts w:eastAsiaTheme="minorHAnsi"/>
      <w:lang w:eastAsia="en-US"/>
    </w:rPr>
  </w:style>
  <w:style w:type="paragraph" w:customStyle="1" w:styleId="0CAEC7BC0CED41749B4F1EFA8ADCCB765">
    <w:name w:val="0CAEC7BC0CED41749B4F1EFA8ADCCB765"/>
    <w:rsid w:val="00312211"/>
    <w:rPr>
      <w:rFonts w:eastAsiaTheme="minorHAnsi"/>
      <w:lang w:eastAsia="en-US"/>
    </w:rPr>
  </w:style>
  <w:style w:type="paragraph" w:customStyle="1" w:styleId="1128C724A3DF4F52AFFF24D5CF1842605">
    <w:name w:val="1128C724A3DF4F52AFFF24D5CF1842605"/>
    <w:rsid w:val="00312211"/>
    <w:rPr>
      <w:rFonts w:eastAsiaTheme="minorHAnsi"/>
      <w:lang w:eastAsia="en-US"/>
    </w:rPr>
  </w:style>
  <w:style w:type="paragraph" w:customStyle="1" w:styleId="3C1461498FD142E69DDB480057D326065">
    <w:name w:val="3C1461498FD142E69DDB480057D326065"/>
    <w:rsid w:val="00312211"/>
    <w:rPr>
      <w:rFonts w:eastAsiaTheme="minorHAnsi"/>
      <w:lang w:eastAsia="en-US"/>
    </w:rPr>
  </w:style>
  <w:style w:type="paragraph" w:customStyle="1" w:styleId="86CD1E17559A47319595B097E38B731B5">
    <w:name w:val="86CD1E17559A47319595B097E38B731B5"/>
    <w:rsid w:val="00312211"/>
    <w:rPr>
      <w:rFonts w:eastAsiaTheme="minorHAnsi"/>
      <w:lang w:eastAsia="en-US"/>
    </w:rPr>
  </w:style>
  <w:style w:type="paragraph" w:customStyle="1" w:styleId="7894FAE92E4E4D049A4FDDD8A0815E9E5">
    <w:name w:val="7894FAE92E4E4D049A4FDDD8A0815E9E5"/>
    <w:rsid w:val="00312211"/>
    <w:rPr>
      <w:rFonts w:eastAsiaTheme="minorHAnsi"/>
      <w:lang w:eastAsia="en-US"/>
    </w:rPr>
  </w:style>
  <w:style w:type="paragraph" w:customStyle="1" w:styleId="CF97FEE7A46A47C28FE36B56F5F94D295">
    <w:name w:val="CF97FEE7A46A47C28FE36B56F5F94D295"/>
    <w:rsid w:val="00312211"/>
    <w:rPr>
      <w:rFonts w:eastAsiaTheme="minorHAnsi"/>
      <w:lang w:eastAsia="en-US"/>
    </w:rPr>
  </w:style>
  <w:style w:type="paragraph" w:customStyle="1" w:styleId="EFF6AC5009674D728413E3CC81A8DB735">
    <w:name w:val="EFF6AC5009674D728413E3CC81A8DB735"/>
    <w:rsid w:val="00312211"/>
    <w:rPr>
      <w:rFonts w:eastAsiaTheme="minorHAnsi"/>
      <w:lang w:eastAsia="en-US"/>
    </w:rPr>
  </w:style>
  <w:style w:type="paragraph" w:customStyle="1" w:styleId="32293B959E6A46529817C78BF5CEECE45">
    <w:name w:val="32293B959E6A46529817C78BF5CEECE45"/>
    <w:rsid w:val="00312211"/>
    <w:rPr>
      <w:rFonts w:eastAsiaTheme="minorHAnsi"/>
      <w:lang w:eastAsia="en-US"/>
    </w:rPr>
  </w:style>
  <w:style w:type="paragraph" w:customStyle="1" w:styleId="2C088ACC41EF4C45AE4A2453A294193D5">
    <w:name w:val="2C088ACC41EF4C45AE4A2453A294193D5"/>
    <w:rsid w:val="00312211"/>
    <w:rPr>
      <w:rFonts w:eastAsiaTheme="minorHAnsi"/>
      <w:lang w:eastAsia="en-US"/>
    </w:rPr>
  </w:style>
  <w:style w:type="paragraph" w:customStyle="1" w:styleId="0EF65575033C44D6ADE3062DE1D91B855">
    <w:name w:val="0EF65575033C44D6ADE3062DE1D91B855"/>
    <w:rsid w:val="00312211"/>
    <w:rPr>
      <w:rFonts w:eastAsiaTheme="minorHAnsi"/>
      <w:lang w:eastAsia="en-US"/>
    </w:rPr>
  </w:style>
  <w:style w:type="paragraph" w:customStyle="1" w:styleId="835EE5329672494C8A4C6C78C41977255">
    <w:name w:val="835EE5329672494C8A4C6C78C41977255"/>
    <w:rsid w:val="00312211"/>
    <w:rPr>
      <w:rFonts w:eastAsiaTheme="minorHAnsi"/>
      <w:lang w:eastAsia="en-US"/>
    </w:rPr>
  </w:style>
  <w:style w:type="paragraph" w:customStyle="1" w:styleId="E774C989F97B481AB270E2A11710C19F5">
    <w:name w:val="E774C989F97B481AB270E2A11710C19F5"/>
    <w:rsid w:val="00312211"/>
    <w:rPr>
      <w:rFonts w:eastAsiaTheme="minorHAnsi"/>
      <w:lang w:eastAsia="en-US"/>
    </w:rPr>
  </w:style>
  <w:style w:type="paragraph" w:customStyle="1" w:styleId="9B6B1FD0367F474A827787793B2302BB5">
    <w:name w:val="9B6B1FD0367F474A827787793B2302BB5"/>
    <w:rsid w:val="00312211"/>
    <w:rPr>
      <w:rFonts w:eastAsiaTheme="minorHAnsi"/>
      <w:lang w:eastAsia="en-US"/>
    </w:rPr>
  </w:style>
  <w:style w:type="paragraph" w:customStyle="1" w:styleId="D6EB029814D74F0F9B1B300B24DFAFFF5">
    <w:name w:val="D6EB029814D74F0F9B1B300B24DFAFFF5"/>
    <w:rsid w:val="00312211"/>
    <w:rPr>
      <w:rFonts w:eastAsiaTheme="minorHAnsi"/>
      <w:lang w:eastAsia="en-US"/>
    </w:rPr>
  </w:style>
  <w:style w:type="paragraph" w:customStyle="1" w:styleId="4EE81071609B4EA5A7C4968377D8CE695">
    <w:name w:val="4EE81071609B4EA5A7C4968377D8CE695"/>
    <w:rsid w:val="00312211"/>
    <w:rPr>
      <w:rFonts w:eastAsiaTheme="minorHAnsi"/>
      <w:lang w:eastAsia="en-US"/>
    </w:rPr>
  </w:style>
  <w:style w:type="paragraph" w:customStyle="1" w:styleId="D8E99910450D4B97A878703549C53FEC5">
    <w:name w:val="D8E99910450D4B97A878703549C53FEC5"/>
    <w:rsid w:val="00312211"/>
    <w:rPr>
      <w:rFonts w:eastAsiaTheme="minorHAnsi"/>
      <w:lang w:eastAsia="en-US"/>
    </w:rPr>
  </w:style>
  <w:style w:type="paragraph" w:customStyle="1" w:styleId="2765AA169DB545CBA0D0B2FEBA0112E05">
    <w:name w:val="2765AA169DB545CBA0D0B2FEBA0112E05"/>
    <w:rsid w:val="00312211"/>
    <w:rPr>
      <w:rFonts w:eastAsiaTheme="minorHAnsi"/>
      <w:lang w:eastAsia="en-US"/>
    </w:rPr>
  </w:style>
  <w:style w:type="paragraph" w:customStyle="1" w:styleId="5502C7BE21AC41A6A8C6DB78A7F739725">
    <w:name w:val="5502C7BE21AC41A6A8C6DB78A7F739725"/>
    <w:rsid w:val="00312211"/>
    <w:rPr>
      <w:rFonts w:eastAsiaTheme="minorHAnsi"/>
      <w:lang w:eastAsia="en-US"/>
    </w:rPr>
  </w:style>
  <w:style w:type="paragraph" w:customStyle="1" w:styleId="C36A93EFE01D4B548CD8C457717A20DE5">
    <w:name w:val="C36A93EFE01D4B548CD8C457717A20DE5"/>
    <w:rsid w:val="00312211"/>
    <w:rPr>
      <w:rFonts w:eastAsiaTheme="minorHAnsi"/>
      <w:lang w:eastAsia="en-US"/>
    </w:rPr>
  </w:style>
  <w:style w:type="paragraph" w:customStyle="1" w:styleId="7968A30CF5844A819A8A41B35A160F3F5">
    <w:name w:val="7968A30CF5844A819A8A41B35A160F3F5"/>
    <w:rsid w:val="00312211"/>
    <w:rPr>
      <w:rFonts w:eastAsiaTheme="minorHAnsi"/>
      <w:lang w:eastAsia="en-US"/>
    </w:rPr>
  </w:style>
  <w:style w:type="paragraph" w:customStyle="1" w:styleId="A0CA23FD068249159A91EAE2FB73B76C5">
    <w:name w:val="A0CA23FD068249159A91EAE2FB73B76C5"/>
    <w:rsid w:val="00312211"/>
    <w:rPr>
      <w:rFonts w:eastAsiaTheme="minorHAnsi"/>
      <w:lang w:eastAsia="en-US"/>
    </w:rPr>
  </w:style>
  <w:style w:type="paragraph" w:customStyle="1" w:styleId="C95B152F941E46C49207E15265DBD3015">
    <w:name w:val="C95B152F941E46C49207E15265DBD3015"/>
    <w:rsid w:val="00312211"/>
    <w:rPr>
      <w:rFonts w:eastAsiaTheme="minorHAnsi"/>
      <w:lang w:eastAsia="en-US"/>
    </w:rPr>
  </w:style>
  <w:style w:type="paragraph" w:customStyle="1" w:styleId="E4ED64CB4EC14B4D9998F0CB8AF32CDB4">
    <w:name w:val="E4ED64CB4EC14B4D9998F0CB8AF32CDB4"/>
    <w:rsid w:val="00312211"/>
    <w:rPr>
      <w:rFonts w:eastAsiaTheme="minorHAnsi"/>
      <w:lang w:eastAsia="en-US"/>
    </w:rPr>
  </w:style>
  <w:style w:type="paragraph" w:customStyle="1" w:styleId="4B9611EE61594F03978C0197BE0B9A6C4">
    <w:name w:val="4B9611EE61594F03978C0197BE0B9A6C4"/>
    <w:rsid w:val="00312211"/>
    <w:rPr>
      <w:rFonts w:eastAsiaTheme="minorHAnsi"/>
      <w:lang w:eastAsia="en-US"/>
    </w:rPr>
  </w:style>
  <w:style w:type="paragraph" w:customStyle="1" w:styleId="68993359A3BA4F7A8BAC3B3590959B966">
    <w:name w:val="68993359A3BA4F7A8BAC3B3590959B966"/>
    <w:rsid w:val="00312211"/>
    <w:rPr>
      <w:rFonts w:eastAsiaTheme="minorHAnsi"/>
      <w:lang w:eastAsia="en-US"/>
    </w:rPr>
  </w:style>
  <w:style w:type="paragraph" w:customStyle="1" w:styleId="D37F77CAFB95437CB301BB99B254931A6">
    <w:name w:val="D37F77CAFB95437CB301BB99B254931A6"/>
    <w:rsid w:val="00312211"/>
    <w:rPr>
      <w:rFonts w:eastAsiaTheme="minorHAnsi"/>
      <w:lang w:eastAsia="en-US"/>
    </w:rPr>
  </w:style>
  <w:style w:type="paragraph" w:customStyle="1" w:styleId="C30B9B3E0A844705A2DF8D5102C74E267">
    <w:name w:val="C30B9B3E0A844705A2DF8D5102C74E267"/>
    <w:rsid w:val="00312211"/>
    <w:rPr>
      <w:rFonts w:eastAsiaTheme="minorHAnsi"/>
      <w:lang w:eastAsia="en-US"/>
    </w:rPr>
  </w:style>
  <w:style w:type="paragraph" w:customStyle="1" w:styleId="317525BC2AD24C579AB7661034952B635">
    <w:name w:val="317525BC2AD24C579AB7661034952B635"/>
    <w:rsid w:val="00312211"/>
    <w:rPr>
      <w:rFonts w:eastAsiaTheme="minorHAnsi"/>
      <w:lang w:eastAsia="en-US"/>
    </w:rPr>
  </w:style>
  <w:style w:type="paragraph" w:customStyle="1" w:styleId="FD399232BCD04E1BA170A1C4EB762B4C6">
    <w:name w:val="FD399232BCD04E1BA170A1C4EB762B4C6"/>
    <w:rsid w:val="00312211"/>
    <w:rPr>
      <w:rFonts w:eastAsiaTheme="minorHAnsi"/>
      <w:lang w:eastAsia="en-US"/>
    </w:rPr>
  </w:style>
  <w:style w:type="paragraph" w:customStyle="1" w:styleId="8F29DA9D4A784BAEAEDE5E365C47388E6">
    <w:name w:val="8F29DA9D4A784BAEAEDE5E365C47388E6"/>
    <w:rsid w:val="00312211"/>
    <w:rPr>
      <w:rFonts w:eastAsiaTheme="minorHAnsi"/>
      <w:lang w:eastAsia="en-US"/>
    </w:rPr>
  </w:style>
  <w:style w:type="paragraph" w:customStyle="1" w:styleId="0CAEC7BC0CED41749B4F1EFA8ADCCB766">
    <w:name w:val="0CAEC7BC0CED41749B4F1EFA8ADCCB766"/>
    <w:rsid w:val="00312211"/>
    <w:rPr>
      <w:rFonts w:eastAsiaTheme="minorHAnsi"/>
      <w:lang w:eastAsia="en-US"/>
    </w:rPr>
  </w:style>
  <w:style w:type="paragraph" w:customStyle="1" w:styleId="1128C724A3DF4F52AFFF24D5CF1842606">
    <w:name w:val="1128C724A3DF4F52AFFF24D5CF1842606"/>
    <w:rsid w:val="00312211"/>
    <w:rPr>
      <w:rFonts w:eastAsiaTheme="minorHAnsi"/>
      <w:lang w:eastAsia="en-US"/>
    </w:rPr>
  </w:style>
  <w:style w:type="paragraph" w:customStyle="1" w:styleId="3C1461498FD142E69DDB480057D326066">
    <w:name w:val="3C1461498FD142E69DDB480057D326066"/>
    <w:rsid w:val="00312211"/>
    <w:rPr>
      <w:rFonts w:eastAsiaTheme="minorHAnsi"/>
      <w:lang w:eastAsia="en-US"/>
    </w:rPr>
  </w:style>
  <w:style w:type="paragraph" w:customStyle="1" w:styleId="86CD1E17559A47319595B097E38B731B6">
    <w:name w:val="86CD1E17559A47319595B097E38B731B6"/>
    <w:rsid w:val="00312211"/>
    <w:rPr>
      <w:rFonts w:eastAsiaTheme="minorHAnsi"/>
      <w:lang w:eastAsia="en-US"/>
    </w:rPr>
  </w:style>
  <w:style w:type="paragraph" w:customStyle="1" w:styleId="7894FAE92E4E4D049A4FDDD8A0815E9E6">
    <w:name w:val="7894FAE92E4E4D049A4FDDD8A0815E9E6"/>
    <w:rsid w:val="00312211"/>
    <w:rPr>
      <w:rFonts w:eastAsiaTheme="minorHAnsi"/>
      <w:lang w:eastAsia="en-US"/>
    </w:rPr>
  </w:style>
  <w:style w:type="paragraph" w:customStyle="1" w:styleId="CF97FEE7A46A47C28FE36B56F5F94D296">
    <w:name w:val="CF97FEE7A46A47C28FE36B56F5F94D296"/>
    <w:rsid w:val="00312211"/>
    <w:rPr>
      <w:rFonts w:eastAsiaTheme="minorHAnsi"/>
      <w:lang w:eastAsia="en-US"/>
    </w:rPr>
  </w:style>
  <w:style w:type="paragraph" w:customStyle="1" w:styleId="EFF6AC5009674D728413E3CC81A8DB736">
    <w:name w:val="EFF6AC5009674D728413E3CC81A8DB736"/>
    <w:rsid w:val="00312211"/>
    <w:rPr>
      <w:rFonts w:eastAsiaTheme="minorHAnsi"/>
      <w:lang w:eastAsia="en-US"/>
    </w:rPr>
  </w:style>
  <w:style w:type="paragraph" w:customStyle="1" w:styleId="32293B959E6A46529817C78BF5CEECE46">
    <w:name w:val="32293B959E6A46529817C78BF5CEECE46"/>
    <w:rsid w:val="00312211"/>
    <w:rPr>
      <w:rFonts w:eastAsiaTheme="minorHAnsi"/>
      <w:lang w:eastAsia="en-US"/>
    </w:rPr>
  </w:style>
  <w:style w:type="paragraph" w:customStyle="1" w:styleId="2C088ACC41EF4C45AE4A2453A294193D6">
    <w:name w:val="2C088ACC41EF4C45AE4A2453A294193D6"/>
    <w:rsid w:val="00312211"/>
    <w:rPr>
      <w:rFonts w:eastAsiaTheme="minorHAnsi"/>
      <w:lang w:eastAsia="en-US"/>
    </w:rPr>
  </w:style>
  <w:style w:type="paragraph" w:customStyle="1" w:styleId="0EF65575033C44D6ADE3062DE1D91B856">
    <w:name w:val="0EF65575033C44D6ADE3062DE1D91B856"/>
    <w:rsid w:val="00312211"/>
    <w:rPr>
      <w:rFonts w:eastAsiaTheme="minorHAnsi"/>
      <w:lang w:eastAsia="en-US"/>
    </w:rPr>
  </w:style>
  <w:style w:type="paragraph" w:customStyle="1" w:styleId="835EE5329672494C8A4C6C78C41977256">
    <w:name w:val="835EE5329672494C8A4C6C78C41977256"/>
    <w:rsid w:val="00312211"/>
    <w:rPr>
      <w:rFonts w:eastAsiaTheme="minorHAnsi"/>
      <w:lang w:eastAsia="en-US"/>
    </w:rPr>
  </w:style>
  <w:style w:type="paragraph" w:customStyle="1" w:styleId="E774C989F97B481AB270E2A11710C19F6">
    <w:name w:val="E774C989F97B481AB270E2A11710C19F6"/>
    <w:rsid w:val="00312211"/>
    <w:rPr>
      <w:rFonts w:eastAsiaTheme="minorHAnsi"/>
      <w:lang w:eastAsia="en-US"/>
    </w:rPr>
  </w:style>
  <w:style w:type="paragraph" w:customStyle="1" w:styleId="9B6B1FD0367F474A827787793B2302BB6">
    <w:name w:val="9B6B1FD0367F474A827787793B2302BB6"/>
    <w:rsid w:val="00312211"/>
    <w:rPr>
      <w:rFonts w:eastAsiaTheme="minorHAnsi"/>
      <w:lang w:eastAsia="en-US"/>
    </w:rPr>
  </w:style>
  <w:style w:type="paragraph" w:customStyle="1" w:styleId="D6EB029814D74F0F9B1B300B24DFAFFF6">
    <w:name w:val="D6EB029814D74F0F9B1B300B24DFAFFF6"/>
    <w:rsid w:val="00312211"/>
    <w:rPr>
      <w:rFonts w:eastAsiaTheme="minorHAnsi"/>
      <w:lang w:eastAsia="en-US"/>
    </w:rPr>
  </w:style>
  <w:style w:type="paragraph" w:customStyle="1" w:styleId="4EE81071609B4EA5A7C4968377D8CE696">
    <w:name w:val="4EE81071609B4EA5A7C4968377D8CE696"/>
    <w:rsid w:val="00312211"/>
    <w:rPr>
      <w:rFonts w:eastAsiaTheme="minorHAnsi"/>
      <w:lang w:eastAsia="en-US"/>
    </w:rPr>
  </w:style>
  <w:style w:type="paragraph" w:customStyle="1" w:styleId="D8E99910450D4B97A878703549C53FEC6">
    <w:name w:val="D8E99910450D4B97A878703549C53FEC6"/>
    <w:rsid w:val="00312211"/>
    <w:rPr>
      <w:rFonts w:eastAsiaTheme="minorHAnsi"/>
      <w:lang w:eastAsia="en-US"/>
    </w:rPr>
  </w:style>
  <w:style w:type="paragraph" w:customStyle="1" w:styleId="2765AA169DB545CBA0D0B2FEBA0112E06">
    <w:name w:val="2765AA169DB545CBA0D0B2FEBA0112E06"/>
    <w:rsid w:val="00312211"/>
    <w:rPr>
      <w:rFonts w:eastAsiaTheme="minorHAnsi"/>
      <w:lang w:eastAsia="en-US"/>
    </w:rPr>
  </w:style>
  <w:style w:type="paragraph" w:customStyle="1" w:styleId="5502C7BE21AC41A6A8C6DB78A7F739726">
    <w:name w:val="5502C7BE21AC41A6A8C6DB78A7F739726"/>
    <w:rsid w:val="00312211"/>
    <w:rPr>
      <w:rFonts w:eastAsiaTheme="minorHAnsi"/>
      <w:lang w:eastAsia="en-US"/>
    </w:rPr>
  </w:style>
  <w:style w:type="paragraph" w:customStyle="1" w:styleId="C36A93EFE01D4B548CD8C457717A20DE6">
    <w:name w:val="C36A93EFE01D4B548CD8C457717A20DE6"/>
    <w:rsid w:val="00312211"/>
    <w:rPr>
      <w:rFonts w:eastAsiaTheme="minorHAnsi"/>
      <w:lang w:eastAsia="en-US"/>
    </w:rPr>
  </w:style>
  <w:style w:type="paragraph" w:customStyle="1" w:styleId="7968A30CF5844A819A8A41B35A160F3F6">
    <w:name w:val="7968A30CF5844A819A8A41B35A160F3F6"/>
    <w:rsid w:val="00312211"/>
    <w:rPr>
      <w:rFonts w:eastAsiaTheme="minorHAnsi"/>
      <w:lang w:eastAsia="en-US"/>
    </w:rPr>
  </w:style>
  <w:style w:type="paragraph" w:customStyle="1" w:styleId="A0CA23FD068249159A91EAE2FB73B76C6">
    <w:name w:val="A0CA23FD068249159A91EAE2FB73B76C6"/>
    <w:rsid w:val="00312211"/>
    <w:rPr>
      <w:rFonts w:eastAsiaTheme="minorHAnsi"/>
      <w:lang w:eastAsia="en-US"/>
    </w:rPr>
  </w:style>
  <w:style w:type="paragraph" w:customStyle="1" w:styleId="C95B152F941E46C49207E15265DBD3016">
    <w:name w:val="C95B152F941E46C49207E15265DBD3016"/>
    <w:rsid w:val="00312211"/>
    <w:rPr>
      <w:rFonts w:eastAsiaTheme="minorHAnsi"/>
      <w:lang w:eastAsia="en-US"/>
    </w:rPr>
  </w:style>
  <w:style w:type="paragraph" w:customStyle="1" w:styleId="C8E3119B97684256A61E612B9CFEB815">
    <w:name w:val="C8E3119B97684256A61E612B9CFEB815"/>
    <w:rsid w:val="00312211"/>
  </w:style>
  <w:style w:type="paragraph" w:customStyle="1" w:styleId="31EAAB6288344ACFAFDD6E326408E7AF">
    <w:name w:val="31EAAB6288344ACFAFDD6E326408E7AF"/>
    <w:rsid w:val="00312211"/>
  </w:style>
  <w:style w:type="paragraph" w:customStyle="1" w:styleId="E4ED64CB4EC14B4D9998F0CB8AF32CDB5">
    <w:name w:val="E4ED64CB4EC14B4D9998F0CB8AF32CDB5"/>
    <w:rsid w:val="00312211"/>
    <w:rPr>
      <w:rFonts w:eastAsiaTheme="minorHAnsi"/>
      <w:lang w:eastAsia="en-US"/>
    </w:rPr>
  </w:style>
  <w:style w:type="paragraph" w:customStyle="1" w:styleId="8120383761CF407E886A8D2FF5AEFF06">
    <w:name w:val="8120383761CF407E886A8D2FF5AEFF06"/>
    <w:rsid w:val="00312211"/>
    <w:rPr>
      <w:rFonts w:eastAsiaTheme="minorHAnsi"/>
      <w:lang w:eastAsia="en-US"/>
    </w:rPr>
  </w:style>
  <w:style w:type="paragraph" w:customStyle="1" w:styleId="68993359A3BA4F7A8BAC3B3590959B967">
    <w:name w:val="68993359A3BA4F7A8BAC3B3590959B967"/>
    <w:rsid w:val="00312211"/>
    <w:rPr>
      <w:rFonts w:eastAsiaTheme="minorHAnsi"/>
      <w:lang w:eastAsia="en-US"/>
    </w:rPr>
  </w:style>
  <w:style w:type="paragraph" w:customStyle="1" w:styleId="D37F77CAFB95437CB301BB99B254931A7">
    <w:name w:val="D37F77CAFB95437CB301BB99B254931A7"/>
    <w:rsid w:val="00312211"/>
    <w:rPr>
      <w:rFonts w:eastAsiaTheme="minorHAnsi"/>
      <w:lang w:eastAsia="en-US"/>
    </w:rPr>
  </w:style>
  <w:style w:type="paragraph" w:customStyle="1" w:styleId="C30B9B3E0A844705A2DF8D5102C74E268">
    <w:name w:val="C30B9B3E0A844705A2DF8D5102C74E268"/>
    <w:rsid w:val="00312211"/>
    <w:rPr>
      <w:rFonts w:eastAsiaTheme="minorHAnsi"/>
      <w:lang w:eastAsia="en-US"/>
    </w:rPr>
  </w:style>
  <w:style w:type="paragraph" w:customStyle="1" w:styleId="317525BC2AD24C579AB7661034952B636">
    <w:name w:val="317525BC2AD24C579AB7661034952B636"/>
    <w:rsid w:val="00312211"/>
    <w:rPr>
      <w:rFonts w:eastAsiaTheme="minorHAnsi"/>
      <w:lang w:eastAsia="en-US"/>
    </w:rPr>
  </w:style>
  <w:style w:type="paragraph" w:customStyle="1" w:styleId="FD399232BCD04E1BA170A1C4EB762B4C7">
    <w:name w:val="FD399232BCD04E1BA170A1C4EB762B4C7"/>
    <w:rsid w:val="00312211"/>
    <w:rPr>
      <w:rFonts w:eastAsiaTheme="minorHAnsi"/>
      <w:lang w:eastAsia="en-US"/>
    </w:rPr>
  </w:style>
  <w:style w:type="paragraph" w:customStyle="1" w:styleId="8F29DA9D4A784BAEAEDE5E365C47388E7">
    <w:name w:val="8F29DA9D4A784BAEAEDE5E365C47388E7"/>
    <w:rsid w:val="00312211"/>
    <w:rPr>
      <w:rFonts w:eastAsiaTheme="minorHAnsi"/>
      <w:lang w:eastAsia="en-US"/>
    </w:rPr>
  </w:style>
  <w:style w:type="paragraph" w:customStyle="1" w:styleId="0CAEC7BC0CED41749B4F1EFA8ADCCB767">
    <w:name w:val="0CAEC7BC0CED41749B4F1EFA8ADCCB767"/>
    <w:rsid w:val="00312211"/>
    <w:rPr>
      <w:rFonts w:eastAsiaTheme="minorHAnsi"/>
      <w:lang w:eastAsia="en-US"/>
    </w:rPr>
  </w:style>
  <w:style w:type="paragraph" w:customStyle="1" w:styleId="1128C724A3DF4F52AFFF24D5CF1842607">
    <w:name w:val="1128C724A3DF4F52AFFF24D5CF1842607"/>
    <w:rsid w:val="00312211"/>
    <w:rPr>
      <w:rFonts w:eastAsiaTheme="minorHAnsi"/>
      <w:lang w:eastAsia="en-US"/>
    </w:rPr>
  </w:style>
  <w:style w:type="paragraph" w:customStyle="1" w:styleId="3C1461498FD142E69DDB480057D326067">
    <w:name w:val="3C1461498FD142E69DDB480057D326067"/>
    <w:rsid w:val="00312211"/>
    <w:rPr>
      <w:rFonts w:eastAsiaTheme="minorHAnsi"/>
      <w:lang w:eastAsia="en-US"/>
    </w:rPr>
  </w:style>
  <w:style w:type="paragraph" w:customStyle="1" w:styleId="86CD1E17559A47319595B097E38B731B7">
    <w:name w:val="86CD1E17559A47319595B097E38B731B7"/>
    <w:rsid w:val="00312211"/>
    <w:rPr>
      <w:rFonts w:eastAsiaTheme="minorHAnsi"/>
      <w:lang w:eastAsia="en-US"/>
    </w:rPr>
  </w:style>
  <w:style w:type="paragraph" w:customStyle="1" w:styleId="7894FAE92E4E4D049A4FDDD8A0815E9E7">
    <w:name w:val="7894FAE92E4E4D049A4FDDD8A0815E9E7"/>
    <w:rsid w:val="00312211"/>
    <w:rPr>
      <w:rFonts w:eastAsiaTheme="minorHAnsi"/>
      <w:lang w:eastAsia="en-US"/>
    </w:rPr>
  </w:style>
  <w:style w:type="paragraph" w:customStyle="1" w:styleId="CF97FEE7A46A47C28FE36B56F5F94D297">
    <w:name w:val="CF97FEE7A46A47C28FE36B56F5F94D297"/>
    <w:rsid w:val="00312211"/>
    <w:rPr>
      <w:rFonts w:eastAsiaTheme="minorHAnsi"/>
      <w:lang w:eastAsia="en-US"/>
    </w:rPr>
  </w:style>
  <w:style w:type="paragraph" w:customStyle="1" w:styleId="EFF6AC5009674D728413E3CC81A8DB737">
    <w:name w:val="EFF6AC5009674D728413E3CC81A8DB737"/>
    <w:rsid w:val="00312211"/>
    <w:rPr>
      <w:rFonts w:eastAsiaTheme="minorHAnsi"/>
      <w:lang w:eastAsia="en-US"/>
    </w:rPr>
  </w:style>
  <w:style w:type="paragraph" w:customStyle="1" w:styleId="32293B959E6A46529817C78BF5CEECE47">
    <w:name w:val="32293B959E6A46529817C78BF5CEECE47"/>
    <w:rsid w:val="00312211"/>
    <w:rPr>
      <w:rFonts w:eastAsiaTheme="minorHAnsi"/>
      <w:lang w:eastAsia="en-US"/>
    </w:rPr>
  </w:style>
  <w:style w:type="paragraph" w:customStyle="1" w:styleId="2C088ACC41EF4C45AE4A2453A294193D7">
    <w:name w:val="2C088ACC41EF4C45AE4A2453A294193D7"/>
    <w:rsid w:val="00312211"/>
    <w:rPr>
      <w:rFonts w:eastAsiaTheme="minorHAnsi"/>
      <w:lang w:eastAsia="en-US"/>
    </w:rPr>
  </w:style>
  <w:style w:type="paragraph" w:customStyle="1" w:styleId="0EF65575033C44D6ADE3062DE1D91B857">
    <w:name w:val="0EF65575033C44D6ADE3062DE1D91B857"/>
    <w:rsid w:val="00312211"/>
    <w:rPr>
      <w:rFonts w:eastAsiaTheme="minorHAnsi"/>
      <w:lang w:eastAsia="en-US"/>
    </w:rPr>
  </w:style>
  <w:style w:type="paragraph" w:customStyle="1" w:styleId="835EE5329672494C8A4C6C78C41977257">
    <w:name w:val="835EE5329672494C8A4C6C78C41977257"/>
    <w:rsid w:val="00312211"/>
    <w:rPr>
      <w:rFonts w:eastAsiaTheme="minorHAnsi"/>
      <w:lang w:eastAsia="en-US"/>
    </w:rPr>
  </w:style>
  <w:style w:type="paragraph" w:customStyle="1" w:styleId="E774C989F97B481AB270E2A11710C19F7">
    <w:name w:val="E774C989F97B481AB270E2A11710C19F7"/>
    <w:rsid w:val="00312211"/>
    <w:rPr>
      <w:rFonts w:eastAsiaTheme="minorHAnsi"/>
      <w:lang w:eastAsia="en-US"/>
    </w:rPr>
  </w:style>
  <w:style w:type="paragraph" w:customStyle="1" w:styleId="9B6B1FD0367F474A827787793B2302BB7">
    <w:name w:val="9B6B1FD0367F474A827787793B2302BB7"/>
    <w:rsid w:val="00312211"/>
    <w:rPr>
      <w:rFonts w:eastAsiaTheme="minorHAnsi"/>
      <w:lang w:eastAsia="en-US"/>
    </w:rPr>
  </w:style>
  <w:style w:type="paragraph" w:customStyle="1" w:styleId="D6EB029814D74F0F9B1B300B24DFAFFF7">
    <w:name w:val="D6EB029814D74F0F9B1B300B24DFAFFF7"/>
    <w:rsid w:val="00312211"/>
    <w:rPr>
      <w:rFonts w:eastAsiaTheme="minorHAnsi"/>
      <w:lang w:eastAsia="en-US"/>
    </w:rPr>
  </w:style>
  <w:style w:type="paragraph" w:customStyle="1" w:styleId="4EE81071609B4EA5A7C4968377D8CE697">
    <w:name w:val="4EE81071609B4EA5A7C4968377D8CE697"/>
    <w:rsid w:val="00312211"/>
    <w:rPr>
      <w:rFonts w:eastAsiaTheme="minorHAnsi"/>
      <w:lang w:eastAsia="en-US"/>
    </w:rPr>
  </w:style>
  <w:style w:type="paragraph" w:customStyle="1" w:styleId="D8E99910450D4B97A878703549C53FEC7">
    <w:name w:val="D8E99910450D4B97A878703549C53FEC7"/>
    <w:rsid w:val="00312211"/>
    <w:rPr>
      <w:rFonts w:eastAsiaTheme="minorHAnsi"/>
      <w:lang w:eastAsia="en-US"/>
    </w:rPr>
  </w:style>
  <w:style w:type="paragraph" w:customStyle="1" w:styleId="2765AA169DB545CBA0D0B2FEBA0112E07">
    <w:name w:val="2765AA169DB545CBA0D0B2FEBA0112E07"/>
    <w:rsid w:val="00312211"/>
    <w:rPr>
      <w:rFonts w:eastAsiaTheme="minorHAnsi"/>
      <w:lang w:eastAsia="en-US"/>
    </w:rPr>
  </w:style>
  <w:style w:type="paragraph" w:customStyle="1" w:styleId="5502C7BE21AC41A6A8C6DB78A7F739727">
    <w:name w:val="5502C7BE21AC41A6A8C6DB78A7F739727"/>
    <w:rsid w:val="00312211"/>
    <w:rPr>
      <w:rFonts w:eastAsiaTheme="minorHAnsi"/>
      <w:lang w:eastAsia="en-US"/>
    </w:rPr>
  </w:style>
  <w:style w:type="paragraph" w:customStyle="1" w:styleId="C36A93EFE01D4B548CD8C457717A20DE7">
    <w:name w:val="C36A93EFE01D4B548CD8C457717A20DE7"/>
    <w:rsid w:val="00312211"/>
    <w:rPr>
      <w:rFonts w:eastAsiaTheme="minorHAnsi"/>
      <w:lang w:eastAsia="en-US"/>
    </w:rPr>
  </w:style>
  <w:style w:type="paragraph" w:customStyle="1" w:styleId="7968A30CF5844A819A8A41B35A160F3F7">
    <w:name w:val="7968A30CF5844A819A8A41B35A160F3F7"/>
    <w:rsid w:val="00312211"/>
    <w:rPr>
      <w:rFonts w:eastAsiaTheme="minorHAnsi"/>
      <w:lang w:eastAsia="en-US"/>
    </w:rPr>
  </w:style>
  <w:style w:type="paragraph" w:customStyle="1" w:styleId="A0CA23FD068249159A91EAE2FB73B76C7">
    <w:name w:val="A0CA23FD068249159A91EAE2FB73B76C7"/>
    <w:rsid w:val="00312211"/>
    <w:rPr>
      <w:rFonts w:eastAsiaTheme="minorHAnsi"/>
      <w:lang w:eastAsia="en-US"/>
    </w:rPr>
  </w:style>
  <w:style w:type="paragraph" w:customStyle="1" w:styleId="C95B152F941E46C49207E15265DBD3017">
    <w:name w:val="C95B152F941E46C49207E15265DBD3017"/>
    <w:rsid w:val="00312211"/>
    <w:rPr>
      <w:rFonts w:eastAsiaTheme="minorHAnsi"/>
      <w:lang w:eastAsia="en-US"/>
    </w:rPr>
  </w:style>
  <w:style w:type="paragraph" w:customStyle="1" w:styleId="E4ED64CB4EC14B4D9998F0CB8AF32CDB6">
    <w:name w:val="E4ED64CB4EC14B4D9998F0CB8AF32CDB6"/>
    <w:rsid w:val="00312211"/>
    <w:rPr>
      <w:rFonts w:eastAsiaTheme="minorHAnsi"/>
      <w:lang w:eastAsia="en-US"/>
    </w:rPr>
  </w:style>
  <w:style w:type="paragraph" w:customStyle="1" w:styleId="8120383761CF407E886A8D2FF5AEFF061">
    <w:name w:val="8120383761CF407E886A8D2FF5AEFF061"/>
    <w:rsid w:val="00312211"/>
    <w:rPr>
      <w:rFonts w:eastAsiaTheme="minorHAnsi"/>
      <w:lang w:eastAsia="en-US"/>
    </w:rPr>
  </w:style>
  <w:style w:type="paragraph" w:customStyle="1" w:styleId="68993359A3BA4F7A8BAC3B3590959B968">
    <w:name w:val="68993359A3BA4F7A8BAC3B3590959B968"/>
    <w:rsid w:val="00312211"/>
    <w:rPr>
      <w:rFonts w:eastAsiaTheme="minorHAnsi"/>
      <w:lang w:eastAsia="en-US"/>
    </w:rPr>
  </w:style>
  <w:style w:type="paragraph" w:customStyle="1" w:styleId="D37F77CAFB95437CB301BB99B254931A8">
    <w:name w:val="D37F77CAFB95437CB301BB99B254931A8"/>
    <w:rsid w:val="00312211"/>
    <w:rPr>
      <w:rFonts w:eastAsiaTheme="minorHAnsi"/>
      <w:lang w:eastAsia="en-US"/>
    </w:rPr>
  </w:style>
  <w:style w:type="paragraph" w:customStyle="1" w:styleId="C30B9B3E0A844705A2DF8D5102C74E269">
    <w:name w:val="C30B9B3E0A844705A2DF8D5102C74E269"/>
    <w:rsid w:val="00312211"/>
    <w:rPr>
      <w:rFonts w:eastAsiaTheme="minorHAnsi"/>
      <w:lang w:eastAsia="en-US"/>
    </w:rPr>
  </w:style>
  <w:style w:type="paragraph" w:customStyle="1" w:styleId="317525BC2AD24C579AB7661034952B637">
    <w:name w:val="317525BC2AD24C579AB7661034952B637"/>
    <w:rsid w:val="00312211"/>
    <w:rPr>
      <w:rFonts w:eastAsiaTheme="minorHAnsi"/>
      <w:lang w:eastAsia="en-US"/>
    </w:rPr>
  </w:style>
  <w:style w:type="paragraph" w:customStyle="1" w:styleId="FD399232BCD04E1BA170A1C4EB762B4C8">
    <w:name w:val="FD399232BCD04E1BA170A1C4EB762B4C8"/>
    <w:rsid w:val="00312211"/>
    <w:rPr>
      <w:rFonts w:eastAsiaTheme="minorHAnsi"/>
      <w:lang w:eastAsia="en-US"/>
    </w:rPr>
  </w:style>
  <w:style w:type="paragraph" w:customStyle="1" w:styleId="8F29DA9D4A784BAEAEDE5E365C47388E8">
    <w:name w:val="8F29DA9D4A784BAEAEDE5E365C47388E8"/>
    <w:rsid w:val="00312211"/>
    <w:rPr>
      <w:rFonts w:eastAsiaTheme="minorHAnsi"/>
      <w:lang w:eastAsia="en-US"/>
    </w:rPr>
  </w:style>
  <w:style w:type="paragraph" w:customStyle="1" w:styleId="0CAEC7BC0CED41749B4F1EFA8ADCCB768">
    <w:name w:val="0CAEC7BC0CED41749B4F1EFA8ADCCB768"/>
    <w:rsid w:val="00312211"/>
    <w:rPr>
      <w:rFonts w:eastAsiaTheme="minorHAnsi"/>
      <w:lang w:eastAsia="en-US"/>
    </w:rPr>
  </w:style>
  <w:style w:type="paragraph" w:customStyle="1" w:styleId="1128C724A3DF4F52AFFF24D5CF1842608">
    <w:name w:val="1128C724A3DF4F52AFFF24D5CF1842608"/>
    <w:rsid w:val="00312211"/>
    <w:rPr>
      <w:rFonts w:eastAsiaTheme="minorHAnsi"/>
      <w:lang w:eastAsia="en-US"/>
    </w:rPr>
  </w:style>
  <w:style w:type="paragraph" w:customStyle="1" w:styleId="3C1461498FD142E69DDB480057D326068">
    <w:name w:val="3C1461498FD142E69DDB480057D326068"/>
    <w:rsid w:val="00312211"/>
    <w:rPr>
      <w:rFonts w:eastAsiaTheme="minorHAnsi"/>
      <w:lang w:eastAsia="en-US"/>
    </w:rPr>
  </w:style>
  <w:style w:type="paragraph" w:customStyle="1" w:styleId="86CD1E17559A47319595B097E38B731B8">
    <w:name w:val="86CD1E17559A47319595B097E38B731B8"/>
    <w:rsid w:val="00312211"/>
    <w:rPr>
      <w:rFonts w:eastAsiaTheme="minorHAnsi"/>
      <w:lang w:eastAsia="en-US"/>
    </w:rPr>
  </w:style>
  <w:style w:type="paragraph" w:customStyle="1" w:styleId="7894FAE92E4E4D049A4FDDD8A0815E9E8">
    <w:name w:val="7894FAE92E4E4D049A4FDDD8A0815E9E8"/>
    <w:rsid w:val="00312211"/>
    <w:rPr>
      <w:rFonts w:eastAsiaTheme="minorHAnsi"/>
      <w:lang w:eastAsia="en-US"/>
    </w:rPr>
  </w:style>
  <w:style w:type="paragraph" w:customStyle="1" w:styleId="CF97FEE7A46A47C28FE36B56F5F94D298">
    <w:name w:val="CF97FEE7A46A47C28FE36B56F5F94D298"/>
    <w:rsid w:val="00312211"/>
    <w:rPr>
      <w:rFonts w:eastAsiaTheme="minorHAnsi"/>
      <w:lang w:eastAsia="en-US"/>
    </w:rPr>
  </w:style>
  <w:style w:type="paragraph" w:customStyle="1" w:styleId="EFF6AC5009674D728413E3CC81A8DB738">
    <w:name w:val="EFF6AC5009674D728413E3CC81A8DB738"/>
    <w:rsid w:val="00312211"/>
    <w:rPr>
      <w:rFonts w:eastAsiaTheme="minorHAnsi"/>
      <w:lang w:eastAsia="en-US"/>
    </w:rPr>
  </w:style>
  <w:style w:type="paragraph" w:customStyle="1" w:styleId="32293B959E6A46529817C78BF5CEECE48">
    <w:name w:val="32293B959E6A46529817C78BF5CEECE48"/>
    <w:rsid w:val="00312211"/>
    <w:rPr>
      <w:rFonts w:eastAsiaTheme="minorHAnsi"/>
      <w:lang w:eastAsia="en-US"/>
    </w:rPr>
  </w:style>
  <w:style w:type="paragraph" w:customStyle="1" w:styleId="2C088ACC41EF4C45AE4A2453A294193D8">
    <w:name w:val="2C088ACC41EF4C45AE4A2453A294193D8"/>
    <w:rsid w:val="00312211"/>
    <w:rPr>
      <w:rFonts w:eastAsiaTheme="minorHAnsi"/>
      <w:lang w:eastAsia="en-US"/>
    </w:rPr>
  </w:style>
  <w:style w:type="paragraph" w:customStyle="1" w:styleId="0EF65575033C44D6ADE3062DE1D91B858">
    <w:name w:val="0EF65575033C44D6ADE3062DE1D91B858"/>
    <w:rsid w:val="00312211"/>
    <w:rPr>
      <w:rFonts w:eastAsiaTheme="minorHAnsi"/>
      <w:lang w:eastAsia="en-US"/>
    </w:rPr>
  </w:style>
  <w:style w:type="paragraph" w:customStyle="1" w:styleId="835EE5329672494C8A4C6C78C41977258">
    <w:name w:val="835EE5329672494C8A4C6C78C41977258"/>
    <w:rsid w:val="00312211"/>
    <w:rPr>
      <w:rFonts w:eastAsiaTheme="minorHAnsi"/>
      <w:lang w:eastAsia="en-US"/>
    </w:rPr>
  </w:style>
  <w:style w:type="paragraph" w:customStyle="1" w:styleId="E774C989F97B481AB270E2A11710C19F8">
    <w:name w:val="E774C989F97B481AB270E2A11710C19F8"/>
    <w:rsid w:val="00312211"/>
    <w:rPr>
      <w:rFonts w:eastAsiaTheme="minorHAnsi"/>
      <w:lang w:eastAsia="en-US"/>
    </w:rPr>
  </w:style>
  <w:style w:type="paragraph" w:customStyle="1" w:styleId="9B6B1FD0367F474A827787793B2302BB8">
    <w:name w:val="9B6B1FD0367F474A827787793B2302BB8"/>
    <w:rsid w:val="00312211"/>
    <w:rPr>
      <w:rFonts w:eastAsiaTheme="minorHAnsi"/>
      <w:lang w:eastAsia="en-US"/>
    </w:rPr>
  </w:style>
  <w:style w:type="paragraph" w:customStyle="1" w:styleId="D6EB029814D74F0F9B1B300B24DFAFFF8">
    <w:name w:val="D6EB029814D74F0F9B1B300B24DFAFFF8"/>
    <w:rsid w:val="00312211"/>
    <w:rPr>
      <w:rFonts w:eastAsiaTheme="minorHAnsi"/>
      <w:lang w:eastAsia="en-US"/>
    </w:rPr>
  </w:style>
  <w:style w:type="paragraph" w:customStyle="1" w:styleId="4EE81071609B4EA5A7C4968377D8CE698">
    <w:name w:val="4EE81071609B4EA5A7C4968377D8CE698"/>
    <w:rsid w:val="00312211"/>
    <w:rPr>
      <w:rFonts w:eastAsiaTheme="minorHAnsi"/>
      <w:lang w:eastAsia="en-US"/>
    </w:rPr>
  </w:style>
  <w:style w:type="paragraph" w:customStyle="1" w:styleId="D8E99910450D4B97A878703549C53FEC8">
    <w:name w:val="D8E99910450D4B97A878703549C53FEC8"/>
    <w:rsid w:val="00312211"/>
    <w:rPr>
      <w:rFonts w:eastAsiaTheme="minorHAnsi"/>
      <w:lang w:eastAsia="en-US"/>
    </w:rPr>
  </w:style>
  <w:style w:type="paragraph" w:customStyle="1" w:styleId="2765AA169DB545CBA0D0B2FEBA0112E08">
    <w:name w:val="2765AA169DB545CBA0D0B2FEBA0112E08"/>
    <w:rsid w:val="00312211"/>
    <w:rPr>
      <w:rFonts w:eastAsiaTheme="minorHAnsi"/>
      <w:lang w:eastAsia="en-US"/>
    </w:rPr>
  </w:style>
  <w:style w:type="paragraph" w:customStyle="1" w:styleId="5502C7BE21AC41A6A8C6DB78A7F739728">
    <w:name w:val="5502C7BE21AC41A6A8C6DB78A7F739728"/>
    <w:rsid w:val="00312211"/>
    <w:rPr>
      <w:rFonts w:eastAsiaTheme="minorHAnsi"/>
      <w:lang w:eastAsia="en-US"/>
    </w:rPr>
  </w:style>
  <w:style w:type="paragraph" w:customStyle="1" w:styleId="C36A93EFE01D4B548CD8C457717A20DE8">
    <w:name w:val="C36A93EFE01D4B548CD8C457717A20DE8"/>
    <w:rsid w:val="00312211"/>
    <w:rPr>
      <w:rFonts w:eastAsiaTheme="minorHAnsi"/>
      <w:lang w:eastAsia="en-US"/>
    </w:rPr>
  </w:style>
  <w:style w:type="paragraph" w:customStyle="1" w:styleId="7968A30CF5844A819A8A41B35A160F3F8">
    <w:name w:val="7968A30CF5844A819A8A41B35A160F3F8"/>
    <w:rsid w:val="00312211"/>
    <w:rPr>
      <w:rFonts w:eastAsiaTheme="minorHAnsi"/>
      <w:lang w:eastAsia="en-US"/>
    </w:rPr>
  </w:style>
  <w:style w:type="paragraph" w:customStyle="1" w:styleId="A0CA23FD068249159A91EAE2FB73B76C8">
    <w:name w:val="A0CA23FD068249159A91EAE2FB73B76C8"/>
    <w:rsid w:val="00312211"/>
    <w:rPr>
      <w:rFonts w:eastAsiaTheme="minorHAnsi"/>
      <w:lang w:eastAsia="en-US"/>
    </w:rPr>
  </w:style>
  <w:style w:type="paragraph" w:customStyle="1" w:styleId="C95B152F941E46C49207E15265DBD3018">
    <w:name w:val="C95B152F941E46C49207E15265DBD3018"/>
    <w:rsid w:val="00312211"/>
    <w:rPr>
      <w:rFonts w:eastAsiaTheme="minorHAnsi"/>
      <w:lang w:eastAsia="en-US"/>
    </w:rPr>
  </w:style>
  <w:style w:type="paragraph" w:customStyle="1" w:styleId="E4ED64CB4EC14B4D9998F0CB8AF32CDB7">
    <w:name w:val="E4ED64CB4EC14B4D9998F0CB8AF32CDB7"/>
    <w:rsid w:val="00312211"/>
    <w:rPr>
      <w:rFonts w:eastAsiaTheme="minorHAnsi"/>
      <w:lang w:eastAsia="en-US"/>
    </w:rPr>
  </w:style>
  <w:style w:type="paragraph" w:customStyle="1" w:styleId="8120383761CF407E886A8D2FF5AEFF062">
    <w:name w:val="8120383761CF407E886A8D2FF5AEFF062"/>
    <w:rsid w:val="00312211"/>
    <w:rPr>
      <w:rFonts w:eastAsiaTheme="minorHAnsi"/>
      <w:lang w:eastAsia="en-US"/>
    </w:rPr>
  </w:style>
  <w:style w:type="paragraph" w:customStyle="1" w:styleId="68993359A3BA4F7A8BAC3B3590959B969">
    <w:name w:val="68993359A3BA4F7A8BAC3B3590959B969"/>
    <w:rsid w:val="00312211"/>
    <w:rPr>
      <w:rFonts w:eastAsiaTheme="minorHAnsi"/>
      <w:lang w:eastAsia="en-US"/>
    </w:rPr>
  </w:style>
  <w:style w:type="paragraph" w:customStyle="1" w:styleId="D37F77CAFB95437CB301BB99B254931A9">
    <w:name w:val="D37F77CAFB95437CB301BB99B254931A9"/>
    <w:rsid w:val="00312211"/>
    <w:rPr>
      <w:rFonts w:eastAsiaTheme="minorHAnsi"/>
      <w:lang w:eastAsia="en-US"/>
    </w:rPr>
  </w:style>
  <w:style w:type="paragraph" w:customStyle="1" w:styleId="C30B9B3E0A844705A2DF8D5102C74E2610">
    <w:name w:val="C30B9B3E0A844705A2DF8D5102C74E2610"/>
    <w:rsid w:val="00312211"/>
    <w:rPr>
      <w:rFonts w:eastAsiaTheme="minorHAnsi"/>
      <w:lang w:eastAsia="en-US"/>
    </w:rPr>
  </w:style>
  <w:style w:type="paragraph" w:customStyle="1" w:styleId="317525BC2AD24C579AB7661034952B638">
    <w:name w:val="317525BC2AD24C579AB7661034952B638"/>
    <w:rsid w:val="00312211"/>
    <w:rPr>
      <w:rFonts w:eastAsiaTheme="minorHAnsi"/>
      <w:lang w:eastAsia="en-US"/>
    </w:rPr>
  </w:style>
  <w:style w:type="paragraph" w:customStyle="1" w:styleId="FD399232BCD04E1BA170A1C4EB762B4C9">
    <w:name w:val="FD399232BCD04E1BA170A1C4EB762B4C9"/>
    <w:rsid w:val="00312211"/>
    <w:rPr>
      <w:rFonts w:eastAsiaTheme="minorHAnsi"/>
      <w:lang w:eastAsia="en-US"/>
    </w:rPr>
  </w:style>
  <w:style w:type="paragraph" w:customStyle="1" w:styleId="8F29DA9D4A784BAEAEDE5E365C47388E9">
    <w:name w:val="8F29DA9D4A784BAEAEDE5E365C47388E9"/>
    <w:rsid w:val="00312211"/>
    <w:rPr>
      <w:rFonts w:eastAsiaTheme="minorHAnsi"/>
      <w:lang w:eastAsia="en-US"/>
    </w:rPr>
  </w:style>
  <w:style w:type="paragraph" w:customStyle="1" w:styleId="0CAEC7BC0CED41749B4F1EFA8ADCCB769">
    <w:name w:val="0CAEC7BC0CED41749B4F1EFA8ADCCB769"/>
    <w:rsid w:val="00312211"/>
    <w:rPr>
      <w:rFonts w:eastAsiaTheme="minorHAnsi"/>
      <w:lang w:eastAsia="en-US"/>
    </w:rPr>
  </w:style>
  <w:style w:type="paragraph" w:customStyle="1" w:styleId="1128C724A3DF4F52AFFF24D5CF1842609">
    <w:name w:val="1128C724A3DF4F52AFFF24D5CF1842609"/>
    <w:rsid w:val="00312211"/>
    <w:rPr>
      <w:rFonts w:eastAsiaTheme="minorHAnsi"/>
      <w:lang w:eastAsia="en-US"/>
    </w:rPr>
  </w:style>
  <w:style w:type="paragraph" w:customStyle="1" w:styleId="3C1461498FD142E69DDB480057D326069">
    <w:name w:val="3C1461498FD142E69DDB480057D326069"/>
    <w:rsid w:val="00312211"/>
    <w:rPr>
      <w:rFonts w:eastAsiaTheme="minorHAnsi"/>
      <w:lang w:eastAsia="en-US"/>
    </w:rPr>
  </w:style>
  <w:style w:type="paragraph" w:customStyle="1" w:styleId="86CD1E17559A47319595B097E38B731B9">
    <w:name w:val="86CD1E17559A47319595B097E38B731B9"/>
    <w:rsid w:val="00312211"/>
    <w:rPr>
      <w:rFonts w:eastAsiaTheme="minorHAnsi"/>
      <w:lang w:eastAsia="en-US"/>
    </w:rPr>
  </w:style>
  <w:style w:type="paragraph" w:customStyle="1" w:styleId="7894FAE92E4E4D049A4FDDD8A0815E9E9">
    <w:name w:val="7894FAE92E4E4D049A4FDDD8A0815E9E9"/>
    <w:rsid w:val="00312211"/>
    <w:rPr>
      <w:rFonts w:eastAsiaTheme="minorHAnsi"/>
      <w:lang w:eastAsia="en-US"/>
    </w:rPr>
  </w:style>
  <w:style w:type="paragraph" w:customStyle="1" w:styleId="CF97FEE7A46A47C28FE36B56F5F94D299">
    <w:name w:val="CF97FEE7A46A47C28FE36B56F5F94D299"/>
    <w:rsid w:val="00312211"/>
    <w:rPr>
      <w:rFonts w:eastAsiaTheme="minorHAnsi"/>
      <w:lang w:eastAsia="en-US"/>
    </w:rPr>
  </w:style>
  <w:style w:type="paragraph" w:customStyle="1" w:styleId="EFF6AC5009674D728413E3CC81A8DB739">
    <w:name w:val="EFF6AC5009674D728413E3CC81A8DB739"/>
    <w:rsid w:val="00312211"/>
    <w:rPr>
      <w:rFonts w:eastAsiaTheme="minorHAnsi"/>
      <w:lang w:eastAsia="en-US"/>
    </w:rPr>
  </w:style>
  <w:style w:type="paragraph" w:customStyle="1" w:styleId="32293B959E6A46529817C78BF5CEECE49">
    <w:name w:val="32293B959E6A46529817C78BF5CEECE49"/>
    <w:rsid w:val="00312211"/>
    <w:rPr>
      <w:rFonts w:eastAsiaTheme="minorHAnsi"/>
      <w:lang w:eastAsia="en-US"/>
    </w:rPr>
  </w:style>
  <w:style w:type="paragraph" w:customStyle="1" w:styleId="2C088ACC41EF4C45AE4A2453A294193D9">
    <w:name w:val="2C088ACC41EF4C45AE4A2453A294193D9"/>
    <w:rsid w:val="00312211"/>
    <w:rPr>
      <w:rFonts w:eastAsiaTheme="minorHAnsi"/>
      <w:lang w:eastAsia="en-US"/>
    </w:rPr>
  </w:style>
  <w:style w:type="paragraph" w:customStyle="1" w:styleId="0EF65575033C44D6ADE3062DE1D91B859">
    <w:name w:val="0EF65575033C44D6ADE3062DE1D91B859"/>
    <w:rsid w:val="00312211"/>
    <w:rPr>
      <w:rFonts w:eastAsiaTheme="minorHAnsi"/>
      <w:lang w:eastAsia="en-US"/>
    </w:rPr>
  </w:style>
  <w:style w:type="paragraph" w:customStyle="1" w:styleId="835EE5329672494C8A4C6C78C41977259">
    <w:name w:val="835EE5329672494C8A4C6C78C41977259"/>
    <w:rsid w:val="00312211"/>
    <w:rPr>
      <w:rFonts w:eastAsiaTheme="minorHAnsi"/>
      <w:lang w:eastAsia="en-US"/>
    </w:rPr>
  </w:style>
  <w:style w:type="paragraph" w:customStyle="1" w:styleId="E774C989F97B481AB270E2A11710C19F9">
    <w:name w:val="E774C989F97B481AB270E2A11710C19F9"/>
    <w:rsid w:val="00312211"/>
    <w:rPr>
      <w:rFonts w:eastAsiaTheme="minorHAnsi"/>
      <w:lang w:eastAsia="en-US"/>
    </w:rPr>
  </w:style>
  <w:style w:type="paragraph" w:customStyle="1" w:styleId="9B6B1FD0367F474A827787793B2302BB9">
    <w:name w:val="9B6B1FD0367F474A827787793B2302BB9"/>
    <w:rsid w:val="00312211"/>
    <w:rPr>
      <w:rFonts w:eastAsiaTheme="minorHAnsi"/>
      <w:lang w:eastAsia="en-US"/>
    </w:rPr>
  </w:style>
  <w:style w:type="paragraph" w:customStyle="1" w:styleId="D6EB029814D74F0F9B1B300B24DFAFFF9">
    <w:name w:val="D6EB029814D74F0F9B1B300B24DFAFFF9"/>
    <w:rsid w:val="00312211"/>
    <w:rPr>
      <w:rFonts w:eastAsiaTheme="minorHAnsi"/>
      <w:lang w:eastAsia="en-US"/>
    </w:rPr>
  </w:style>
  <w:style w:type="paragraph" w:customStyle="1" w:styleId="4EE81071609B4EA5A7C4968377D8CE699">
    <w:name w:val="4EE81071609B4EA5A7C4968377D8CE699"/>
    <w:rsid w:val="00312211"/>
    <w:rPr>
      <w:rFonts w:eastAsiaTheme="minorHAnsi"/>
      <w:lang w:eastAsia="en-US"/>
    </w:rPr>
  </w:style>
  <w:style w:type="paragraph" w:customStyle="1" w:styleId="D8E99910450D4B97A878703549C53FEC9">
    <w:name w:val="D8E99910450D4B97A878703549C53FEC9"/>
    <w:rsid w:val="00312211"/>
    <w:rPr>
      <w:rFonts w:eastAsiaTheme="minorHAnsi"/>
      <w:lang w:eastAsia="en-US"/>
    </w:rPr>
  </w:style>
  <w:style w:type="paragraph" w:customStyle="1" w:styleId="2765AA169DB545CBA0D0B2FEBA0112E09">
    <w:name w:val="2765AA169DB545CBA0D0B2FEBA0112E09"/>
    <w:rsid w:val="00312211"/>
    <w:rPr>
      <w:rFonts w:eastAsiaTheme="minorHAnsi"/>
      <w:lang w:eastAsia="en-US"/>
    </w:rPr>
  </w:style>
  <w:style w:type="paragraph" w:customStyle="1" w:styleId="5502C7BE21AC41A6A8C6DB78A7F739729">
    <w:name w:val="5502C7BE21AC41A6A8C6DB78A7F739729"/>
    <w:rsid w:val="00312211"/>
    <w:rPr>
      <w:rFonts w:eastAsiaTheme="minorHAnsi"/>
      <w:lang w:eastAsia="en-US"/>
    </w:rPr>
  </w:style>
  <w:style w:type="paragraph" w:customStyle="1" w:styleId="C36A93EFE01D4B548CD8C457717A20DE9">
    <w:name w:val="C36A93EFE01D4B548CD8C457717A20DE9"/>
    <w:rsid w:val="00312211"/>
    <w:rPr>
      <w:rFonts w:eastAsiaTheme="minorHAnsi"/>
      <w:lang w:eastAsia="en-US"/>
    </w:rPr>
  </w:style>
  <w:style w:type="paragraph" w:customStyle="1" w:styleId="7968A30CF5844A819A8A41B35A160F3F9">
    <w:name w:val="7968A30CF5844A819A8A41B35A160F3F9"/>
    <w:rsid w:val="00312211"/>
    <w:rPr>
      <w:rFonts w:eastAsiaTheme="minorHAnsi"/>
      <w:lang w:eastAsia="en-US"/>
    </w:rPr>
  </w:style>
  <w:style w:type="paragraph" w:customStyle="1" w:styleId="A0CA23FD068249159A91EAE2FB73B76C9">
    <w:name w:val="A0CA23FD068249159A91EAE2FB73B76C9"/>
    <w:rsid w:val="00312211"/>
    <w:rPr>
      <w:rFonts w:eastAsiaTheme="minorHAnsi"/>
      <w:lang w:eastAsia="en-US"/>
    </w:rPr>
  </w:style>
  <w:style w:type="paragraph" w:customStyle="1" w:styleId="C95B152F941E46C49207E15265DBD3019">
    <w:name w:val="C95B152F941E46C49207E15265DBD3019"/>
    <w:rsid w:val="00312211"/>
    <w:rPr>
      <w:rFonts w:eastAsiaTheme="minorHAnsi"/>
      <w:lang w:eastAsia="en-US"/>
    </w:rPr>
  </w:style>
  <w:style w:type="paragraph" w:customStyle="1" w:styleId="E4ED64CB4EC14B4D9998F0CB8AF32CDB8">
    <w:name w:val="E4ED64CB4EC14B4D9998F0CB8AF32CDB8"/>
    <w:rsid w:val="00312211"/>
    <w:rPr>
      <w:rFonts w:eastAsiaTheme="minorHAnsi"/>
      <w:lang w:eastAsia="en-US"/>
    </w:rPr>
  </w:style>
  <w:style w:type="paragraph" w:customStyle="1" w:styleId="8120383761CF407E886A8D2FF5AEFF063">
    <w:name w:val="8120383761CF407E886A8D2FF5AEFF063"/>
    <w:rsid w:val="00312211"/>
    <w:rPr>
      <w:rFonts w:eastAsiaTheme="minorHAnsi"/>
      <w:lang w:eastAsia="en-US"/>
    </w:rPr>
  </w:style>
  <w:style w:type="paragraph" w:customStyle="1" w:styleId="68993359A3BA4F7A8BAC3B3590959B9610">
    <w:name w:val="68993359A3BA4F7A8BAC3B3590959B9610"/>
    <w:rsid w:val="00312211"/>
    <w:rPr>
      <w:rFonts w:eastAsiaTheme="minorHAnsi"/>
      <w:lang w:eastAsia="en-US"/>
    </w:rPr>
  </w:style>
  <w:style w:type="paragraph" w:customStyle="1" w:styleId="D37F77CAFB95437CB301BB99B254931A10">
    <w:name w:val="D37F77CAFB95437CB301BB99B254931A10"/>
    <w:rsid w:val="00312211"/>
    <w:rPr>
      <w:rFonts w:eastAsiaTheme="minorHAnsi"/>
      <w:lang w:eastAsia="en-US"/>
    </w:rPr>
  </w:style>
  <w:style w:type="paragraph" w:customStyle="1" w:styleId="C30B9B3E0A844705A2DF8D5102C74E2611">
    <w:name w:val="C30B9B3E0A844705A2DF8D5102C74E2611"/>
    <w:rsid w:val="00312211"/>
    <w:rPr>
      <w:rFonts w:eastAsiaTheme="minorHAnsi"/>
      <w:lang w:eastAsia="en-US"/>
    </w:rPr>
  </w:style>
  <w:style w:type="paragraph" w:customStyle="1" w:styleId="317525BC2AD24C579AB7661034952B639">
    <w:name w:val="317525BC2AD24C579AB7661034952B639"/>
    <w:rsid w:val="00312211"/>
    <w:rPr>
      <w:rFonts w:eastAsiaTheme="minorHAnsi"/>
      <w:lang w:eastAsia="en-US"/>
    </w:rPr>
  </w:style>
  <w:style w:type="paragraph" w:customStyle="1" w:styleId="FD399232BCD04E1BA170A1C4EB762B4C10">
    <w:name w:val="FD399232BCD04E1BA170A1C4EB762B4C10"/>
    <w:rsid w:val="00312211"/>
    <w:rPr>
      <w:rFonts w:eastAsiaTheme="minorHAnsi"/>
      <w:lang w:eastAsia="en-US"/>
    </w:rPr>
  </w:style>
  <w:style w:type="paragraph" w:customStyle="1" w:styleId="8F29DA9D4A784BAEAEDE5E365C47388E10">
    <w:name w:val="8F29DA9D4A784BAEAEDE5E365C47388E10"/>
    <w:rsid w:val="00312211"/>
    <w:rPr>
      <w:rFonts w:eastAsiaTheme="minorHAnsi"/>
      <w:lang w:eastAsia="en-US"/>
    </w:rPr>
  </w:style>
  <w:style w:type="paragraph" w:customStyle="1" w:styleId="0CAEC7BC0CED41749B4F1EFA8ADCCB7610">
    <w:name w:val="0CAEC7BC0CED41749B4F1EFA8ADCCB7610"/>
    <w:rsid w:val="00312211"/>
    <w:rPr>
      <w:rFonts w:eastAsiaTheme="minorHAnsi"/>
      <w:lang w:eastAsia="en-US"/>
    </w:rPr>
  </w:style>
  <w:style w:type="paragraph" w:customStyle="1" w:styleId="1128C724A3DF4F52AFFF24D5CF18426010">
    <w:name w:val="1128C724A3DF4F52AFFF24D5CF18426010"/>
    <w:rsid w:val="00312211"/>
    <w:rPr>
      <w:rFonts w:eastAsiaTheme="minorHAnsi"/>
      <w:lang w:eastAsia="en-US"/>
    </w:rPr>
  </w:style>
  <w:style w:type="paragraph" w:customStyle="1" w:styleId="3C1461498FD142E69DDB480057D3260610">
    <w:name w:val="3C1461498FD142E69DDB480057D3260610"/>
    <w:rsid w:val="00312211"/>
    <w:rPr>
      <w:rFonts w:eastAsiaTheme="minorHAnsi"/>
      <w:lang w:eastAsia="en-US"/>
    </w:rPr>
  </w:style>
  <w:style w:type="paragraph" w:customStyle="1" w:styleId="86CD1E17559A47319595B097E38B731B10">
    <w:name w:val="86CD1E17559A47319595B097E38B731B10"/>
    <w:rsid w:val="00312211"/>
    <w:rPr>
      <w:rFonts w:eastAsiaTheme="minorHAnsi"/>
      <w:lang w:eastAsia="en-US"/>
    </w:rPr>
  </w:style>
  <w:style w:type="paragraph" w:customStyle="1" w:styleId="7894FAE92E4E4D049A4FDDD8A0815E9E10">
    <w:name w:val="7894FAE92E4E4D049A4FDDD8A0815E9E10"/>
    <w:rsid w:val="00312211"/>
    <w:rPr>
      <w:rFonts w:eastAsiaTheme="minorHAnsi"/>
      <w:lang w:eastAsia="en-US"/>
    </w:rPr>
  </w:style>
  <w:style w:type="paragraph" w:customStyle="1" w:styleId="CF97FEE7A46A47C28FE36B56F5F94D2910">
    <w:name w:val="CF97FEE7A46A47C28FE36B56F5F94D2910"/>
    <w:rsid w:val="00312211"/>
    <w:rPr>
      <w:rFonts w:eastAsiaTheme="minorHAnsi"/>
      <w:lang w:eastAsia="en-US"/>
    </w:rPr>
  </w:style>
  <w:style w:type="paragraph" w:customStyle="1" w:styleId="EFF6AC5009674D728413E3CC81A8DB7310">
    <w:name w:val="EFF6AC5009674D728413E3CC81A8DB7310"/>
    <w:rsid w:val="00312211"/>
    <w:rPr>
      <w:rFonts w:eastAsiaTheme="minorHAnsi"/>
      <w:lang w:eastAsia="en-US"/>
    </w:rPr>
  </w:style>
  <w:style w:type="paragraph" w:customStyle="1" w:styleId="32293B959E6A46529817C78BF5CEECE410">
    <w:name w:val="32293B959E6A46529817C78BF5CEECE410"/>
    <w:rsid w:val="00312211"/>
    <w:rPr>
      <w:rFonts w:eastAsiaTheme="minorHAnsi"/>
      <w:lang w:eastAsia="en-US"/>
    </w:rPr>
  </w:style>
  <w:style w:type="paragraph" w:customStyle="1" w:styleId="2C088ACC41EF4C45AE4A2453A294193D10">
    <w:name w:val="2C088ACC41EF4C45AE4A2453A294193D10"/>
    <w:rsid w:val="00312211"/>
    <w:rPr>
      <w:rFonts w:eastAsiaTheme="minorHAnsi"/>
      <w:lang w:eastAsia="en-US"/>
    </w:rPr>
  </w:style>
  <w:style w:type="paragraph" w:customStyle="1" w:styleId="0EF65575033C44D6ADE3062DE1D91B8510">
    <w:name w:val="0EF65575033C44D6ADE3062DE1D91B8510"/>
    <w:rsid w:val="00312211"/>
    <w:rPr>
      <w:rFonts w:eastAsiaTheme="minorHAnsi"/>
      <w:lang w:eastAsia="en-US"/>
    </w:rPr>
  </w:style>
  <w:style w:type="paragraph" w:customStyle="1" w:styleId="835EE5329672494C8A4C6C78C419772510">
    <w:name w:val="835EE5329672494C8A4C6C78C419772510"/>
    <w:rsid w:val="00312211"/>
    <w:rPr>
      <w:rFonts w:eastAsiaTheme="minorHAnsi"/>
      <w:lang w:eastAsia="en-US"/>
    </w:rPr>
  </w:style>
  <w:style w:type="paragraph" w:customStyle="1" w:styleId="E774C989F97B481AB270E2A11710C19F10">
    <w:name w:val="E774C989F97B481AB270E2A11710C19F10"/>
    <w:rsid w:val="00312211"/>
    <w:rPr>
      <w:rFonts w:eastAsiaTheme="minorHAnsi"/>
      <w:lang w:eastAsia="en-US"/>
    </w:rPr>
  </w:style>
  <w:style w:type="paragraph" w:customStyle="1" w:styleId="9B6B1FD0367F474A827787793B2302BB10">
    <w:name w:val="9B6B1FD0367F474A827787793B2302BB10"/>
    <w:rsid w:val="00312211"/>
    <w:rPr>
      <w:rFonts w:eastAsiaTheme="minorHAnsi"/>
      <w:lang w:eastAsia="en-US"/>
    </w:rPr>
  </w:style>
  <w:style w:type="paragraph" w:customStyle="1" w:styleId="D6EB029814D74F0F9B1B300B24DFAFFF10">
    <w:name w:val="D6EB029814D74F0F9B1B300B24DFAFFF10"/>
    <w:rsid w:val="00312211"/>
    <w:rPr>
      <w:rFonts w:eastAsiaTheme="minorHAnsi"/>
      <w:lang w:eastAsia="en-US"/>
    </w:rPr>
  </w:style>
  <w:style w:type="paragraph" w:customStyle="1" w:styleId="4EE81071609B4EA5A7C4968377D8CE6910">
    <w:name w:val="4EE81071609B4EA5A7C4968377D8CE6910"/>
    <w:rsid w:val="00312211"/>
    <w:rPr>
      <w:rFonts w:eastAsiaTheme="minorHAnsi"/>
      <w:lang w:eastAsia="en-US"/>
    </w:rPr>
  </w:style>
  <w:style w:type="paragraph" w:customStyle="1" w:styleId="D8E99910450D4B97A878703549C53FEC10">
    <w:name w:val="D8E99910450D4B97A878703549C53FEC10"/>
    <w:rsid w:val="00312211"/>
    <w:rPr>
      <w:rFonts w:eastAsiaTheme="minorHAnsi"/>
      <w:lang w:eastAsia="en-US"/>
    </w:rPr>
  </w:style>
  <w:style w:type="paragraph" w:customStyle="1" w:styleId="2765AA169DB545CBA0D0B2FEBA0112E010">
    <w:name w:val="2765AA169DB545CBA0D0B2FEBA0112E010"/>
    <w:rsid w:val="00312211"/>
    <w:rPr>
      <w:rFonts w:eastAsiaTheme="minorHAnsi"/>
      <w:lang w:eastAsia="en-US"/>
    </w:rPr>
  </w:style>
  <w:style w:type="paragraph" w:customStyle="1" w:styleId="5502C7BE21AC41A6A8C6DB78A7F7397210">
    <w:name w:val="5502C7BE21AC41A6A8C6DB78A7F7397210"/>
    <w:rsid w:val="00312211"/>
    <w:rPr>
      <w:rFonts w:eastAsiaTheme="minorHAnsi"/>
      <w:lang w:eastAsia="en-US"/>
    </w:rPr>
  </w:style>
  <w:style w:type="paragraph" w:customStyle="1" w:styleId="C36A93EFE01D4B548CD8C457717A20DE10">
    <w:name w:val="C36A93EFE01D4B548CD8C457717A20DE10"/>
    <w:rsid w:val="00312211"/>
    <w:rPr>
      <w:rFonts w:eastAsiaTheme="minorHAnsi"/>
      <w:lang w:eastAsia="en-US"/>
    </w:rPr>
  </w:style>
  <w:style w:type="paragraph" w:customStyle="1" w:styleId="7968A30CF5844A819A8A41B35A160F3F10">
    <w:name w:val="7968A30CF5844A819A8A41B35A160F3F10"/>
    <w:rsid w:val="00312211"/>
    <w:rPr>
      <w:rFonts w:eastAsiaTheme="minorHAnsi"/>
      <w:lang w:eastAsia="en-US"/>
    </w:rPr>
  </w:style>
  <w:style w:type="paragraph" w:customStyle="1" w:styleId="A0CA23FD068249159A91EAE2FB73B76C10">
    <w:name w:val="A0CA23FD068249159A91EAE2FB73B76C10"/>
    <w:rsid w:val="00312211"/>
    <w:rPr>
      <w:rFonts w:eastAsiaTheme="minorHAnsi"/>
      <w:lang w:eastAsia="en-US"/>
    </w:rPr>
  </w:style>
  <w:style w:type="paragraph" w:customStyle="1" w:styleId="C95B152F941E46C49207E15265DBD30110">
    <w:name w:val="C95B152F941E46C49207E15265DBD30110"/>
    <w:rsid w:val="00312211"/>
    <w:rPr>
      <w:rFonts w:eastAsiaTheme="minorHAnsi"/>
      <w:lang w:eastAsia="en-US"/>
    </w:rPr>
  </w:style>
  <w:style w:type="paragraph" w:customStyle="1" w:styleId="E4ED64CB4EC14B4D9998F0CB8AF32CDB9">
    <w:name w:val="E4ED64CB4EC14B4D9998F0CB8AF32CDB9"/>
    <w:rsid w:val="00312211"/>
    <w:rPr>
      <w:rFonts w:eastAsiaTheme="minorHAnsi"/>
      <w:lang w:eastAsia="en-US"/>
    </w:rPr>
  </w:style>
  <w:style w:type="paragraph" w:customStyle="1" w:styleId="8120383761CF407E886A8D2FF5AEFF064">
    <w:name w:val="8120383761CF407E886A8D2FF5AEFF064"/>
    <w:rsid w:val="00312211"/>
    <w:rPr>
      <w:rFonts w:eastAsiaTheme="minorHAnsi"/>
      <w:lang w:eastAsia="en-US"/>
    </w:rPr>
  </w:style>
  <w:style w:type="paragraph" w:customStyle="1" w:styleId="68993359A3BA4F7A8BAC3B3590959B9611">
    <w:name w:val="68993359A3BA4F7A8BAC3B3590959B9611"/>
    <w:rsid w:val="00312211"/>
    <w:rPr>
      <w:rFonts w:eastAsiaTheme="minorHAnsi"/>
      <w:lang w:eastAsia="en-US"/>
    </w:rPr>
  </w:style>
  <w:style w:type="paragraph" w:customStyle="1" w:styleId="D37F77CAFB95437CB301BB99B254931A11">
    <w:name w:val="D37F77CAFB95437CB301BB99B254931A11"/>
    <w:rsid w:val="00312211"/>
    <w:rPr>
      <w:rFonts w:eastAsiaTheme="minorHAnsi"/>
      <w:lang w:eastAsia="en-US"/>
    </w:rPr>
  </w:style>
  <w:style w:type="paragraph" w:customStyle="1" w:styleId="C30B9B3E0A844705A2DF8D5102C74E2612">
    <w:name w:val="C30B9B3E0A844705A2DF8D5102C74E2612"/>
    <w:rsid w:val="00312211"/>
    <w:rPr>
      <w:rFonts w:eastAsiaTheme="minorHAnsi"/>
      <w:lang w:eastAsia="en-US"/>
    </w:rPr>
  </w:style>
  <w:style w:type="paragraph" w:customStyle="1" w:styleId="317525BC2AD24C579AB7661034952B6310">
    <w:name w:val="317525BC2AD24C579AB7661034952B6310"/>
    <w:rsid w:val="00312211"/>
    <w:rPr>
      <w:rFonts w:eastAsiaTheme="minorHAnsi"/>
      <w:lang w:eastAsia="en-US"/>
    </w:rPr>
  </w:style>
  <w:style w:type="paragraph" w:customStyle="1" w:styleId="FD399232BCD04E1BA170A1C4EB762B4C11">
    <w:name w:val="FD399232BCD04E1BA170A1C4EB762B4C11"/>
    <w:rsid w:val="00312211"/>
    <w:rPr>
      <w:rFonts w:eastAsiaTheme="minorHAnsi"/>
      <w:lang w:eastAsia="en-US"/>
    </w:rPr>
  </w:style>
  <w:style w:type="paragraph" w:customStyle="1" w:styleId="8F29DA9D4A784BAEAEDE5E365C47388E11">
    <w:name w:val="8F29DA9D4A784BAEAEDE5E365C47388E11"/>
    <w:rsid w:val="00312211"/>
    <w:rPr>
      <w:rFonts w:eastAsiaTheme="minorHAnsi"/>
      <w:lang w:eastAsia="en-US"/>
    </w:rPr>
  </w:style>
  <w:style w:type="paragraph" w:customStyle="1" w:styleId="0CAEC7BC0CED41749B4F1EFA8ADCCB7611">
    <w:name w:val="0CAEC7BC0CED41749B4F1EFA8ADCCB7611"/>
    <w:rsid w:val="00312211"/>
    <w:rPr>
      <w:rFonts w:eastAsiaTheme="minorHAnsi"/>
      <w:lang w:eastAsia="en-US"/>
    </w:rPr>
  </w:style>
  <w:style w:type="paragraph" w:customStyle="1" w:styleId="1128C724A3DF4F52AFFF24D5CF18426011">
    <w:name w:val="1128C724A3DF4F52AFFF24D5CF18426011"/>
    <w:rsid w:val="00312211"/>
    <w:rPr>
      <w:rFonts w:eastAsiaTheme="minorHAnsi"/>
      <w:lang w:eastAsia="en-US"/>
    </w:rPr>
  </w:style>
  <w:style w:type="paragraph" w:customStyle="1" w:styleId="3C1461498FD142E69DDB480057D3260611">
    <w:name w:val="3C1461498FD142E69DDB480057D3260611"/>
    <w:rsid w:val="00312211"/>
    <w:rPr>
      <w:rFonts w:eastAsiaTheme="minorHAnsi"/>
      <w:lang w:eastAsia="en-US"/>
    </w:rPr>
  </w:style>
  <w:style w:type="paragraph" w:customStyle="1" w:styleId="86CD1E17559A47319595B097E38B731B11">
    <w:name w:val="86CD1E17559A47319595B097E38B731B11"/>
    <w:rsid w:val="00312211"/>
    <w:rPr>
      <w:rFonts w:eastAsiaTheme="minorHAnsi"/>
      <w:lang w:eastAsia="en-US"/>
    </w:rPr>
  </w:style>
  <w:style w:type="paragraph" w:customStyle="1" w:styleId="7894FAE92E4E4D049A4FDDD8A0815E9E11">
    <w:name w:val="7894FAE92E4E4D049A4FDDD8A0815E9E11"/>
    <w:rsid w:val="00312211"/>
    <w:rPr>
      <w:rFonts w:eastAsiaTheme="minorHAnsi"/>
      <w:lang w:eastAsia="en-US"/>
    </w:rPr>
  </w:style>
  <w:style w:type="paragraph" w:customStyle="1" w:styleId="CF97FEE7A46A47C28FE36B56F5F94D2911">
    <w:name w:val="CF97FEE7A46A47C28FE36B56F5F94D2911"/>
    <w:rsid w:val="00312211"/>
    <w:rPr>
      <w:rFonts w:eastAsiaTheme="minorHAnsi"/>
      <w:lang w:eastAsia="en-US"/>
    </w:rPr>
  </w:style>
  <w:style w:type="paragraph" w:customStyle="1" w:styleId="EFF6AC5009674D728413E3CC81A8DB7311">
    <w:name w:val="EFF6AC5009674D728413E3CC81A8DB7311"/>
    <w:rsid w:val="00312211"/>
    <w:rPr>
      <w:rFonts w:eastAsiaTheme="minorHAnsi"/>
      <w:lang w:eastAsia="en-US"/>
    </w:rPr>
  </w:style>
  <w:style w:type="paragraph" w:customStyle="1" w:styleId="32293B959E6A46529817C78BF5CEECE411">
    <w:name w:val="32293B959E6A46529817C78BF5CEECE411"/>
    <w:rsid w:val="00312211"/>
    <w:rPr>
      <w:rFonts w:eastAsiaTheme="minorHAnsi"/>
      <w:lang w:eastAsia="en-US"/>
    </w:rPr>
  </w:style>
  <w:style w:type="paragraph" w:customStyle="1" w:styleId="2C088ACC41EF4C45AE4A2453A294193D11">
    <w:name w:val="2C088ACC41EF4C45AE4A2453A294193D11"/>
    <w:rsid w:val="00312211"/>
    <w:rPr>
      <w:rFonts w:eastAsiaTheme="minorHAnsi"/>
      <w:lang w:eastAsia="en-US"/>
    </w:rPr>
  </w:style>
  <w:style w:type="paragraph" w:customStyle="1" w:styleId="0EF65575033C44D6ADE3062DE1D91B8511">
    <w:name w:val="0EF65575033C44D6ADE3062DE1D91B8511"/>
    <w:rsid w:val="00312211"/>
    <w:rPr>
      <w:rFonts w:eastAsiaTheme="minorHAnsi"/>
      <w:lang w:eastAsia="en-US"/>
    </w:rPr>
  </w:style>
  <w:style w:type="paragraph" w:customStyle="1" w:styleId="835EE5329672494C8A4C6C78C419772511">
    <w:name w:val="835EE5329672494C8A4C6C78C419772511"/>
    <w:rsid w:val="00312211"/>
    <w:rPr>
      <w:rFonts w:eastAsiaTheme="minorHAnsi"/>
      <w:lang w:eastAsia="en-US"/>
    </w:rPr>
  </w:style>
  <w:style w:type="paragraph" w:customStyle="1" w:styleId="E774C989F97B481AB270E2A11710C19F11">
    <w:name w:val="E774C989F97B481AB270E2A11710C19F11"/>
    <w:rsid w:val="00312211"/>
    <w:rPr>
      <w:rFonts w:eastAsiaTheme="minorHAnsi"/>
      <w:lang w:eastAsia="en-US"/>
    </w:rPr>
  </w:style>
  <w:style w:type="paragraph" w:customStyle="1" w:styleId="9B6B1FD0367F474A827787793B2302BB11">
    <w:name w:val="9B6B1FD0367F474A827787793B2302BB11"/>
    <w:rsid w:val="00312211"/>
    <w:rPr>
      <w:rFonts w:eastAsiaTheme="minorHAnsi"/>
      <w:lang w:eastAsia="en-US"/>
    </w:rPr>
  </w:style>
  <w:style w:type="paragraph" w:customStyle="1" w:styleId="D6EB029814D74F0F9B1B300B24DFAFFF11">
    <w:name w:val="D6EB029814D74F0F9B1B300B24DFAFFF11"/>
    <w:rsid w:val="00312211"/>
    <w:rPr>
      <w:rFonts w:eastAsiaTheme="minorHAnsi"/>
      <w:lang w:eastAsia="en-US"/>
    </w:rPr>
  </w:style>
  <w:style w:type="paragraph" w:customStyle="1" w:styleId="4EE81071609B4EA5A7C4968377D8CE6911">
    <w:name w:val="4EE81071609B4EA5A7C4968377D8CE6911"/>
    <w:rsid w:val="00312211"/>
    <w:rPr>
      <w:rFonts w:eastAsiaTheme="minorHAnsi"/>
      <w:lang w:eastAsia="en-US"/>
    </w:rPr>
  </w:style>
  <w:style w:type="paragraph" w:customStyle="1" w:styleId="D8E99910450D4B97A878703549C53FEC11">
    <w:name w:val="D8E99910450D4B97A878703549C53FEC11"/>
    <w:rsid w:val="00312211"/>
    <w:rPr>
      <w:rFonts w:eastAsiaTheme="minorHAnsi"/>
      <w:lang w:eastAsia="en-US"/>
    </w:rPr>
  </w:style>
  <w:style w:type="paragraph" w:customStyle="1" w:styleId="2765AA169DB545CBA0D0B2FEBA0112E011">
    <w:name w:val="2765AA169DB545CBA0D0B2FEBA0112E011"/>
    <w:rsid w:val="00312211"/>
    <w:rPr>
      <w:rFonts w:eastAsiaTheme="minorHAnsi"/>
      <w:lang w:eastAsia="en-US"/>
    </w:rPr>
  </w:style>
  <w:style w:type="paragraph" w:customStyle="1" w:styleId="5502C7BE21AC41A6A8C6DB78A7F7397211">
    <w:name w:val="5502C7BE21AC41A6A8C6DB78A7F7397211"/>
    <w:rsid w:val="00312211"/>
    <w:rPr>
      <w:rFonts w:eastAsiaTheme="minorHAnsi"/>
      <w:lang w:eastAsia="en-US"/>
    </w:rPr>
  </w:style>
  <w:style w:type="paragraph" w:customStyle="1" w:styleId="C36A93EFE01D4B548CD8C457717A20DE11">
    <w:name w:val="C36A93EFE01D4B548CD8C457717A20DE11"/>
    <w:rsid w:val="00312211"/>
    <w:rPr>
      <w:rFonts w:eastAsiaTheme="minorHAnsi"/>
      <w:lang w:eastAsia="en-US"/>
    </w:rPr>
  </w:style>
  <w:style w:type="paragraph" w:customStyle="1" w:styleId="7968A30CF5844A819A8A41B35A160F3F11">
    <w:name w:val="7968A30CF5844A819A8A41B35A160F3F11"/>
    <w:rsid w:val="00312211"/>
    <w:rPr>
      <w:rFonts w:eastAsiaTheme="minorHAnsi"/>
      <w:lang w:eastAsia="en-US"/>
    </w:rPr>
  </w:style>
  <w:style w:type="paragraph" w:customStyle="1" w:styleId="A0CA23FD068249159A91EAE2FB73B76C11">
    <w:name w:val="A0CA23FD068249159A91EAE2FB73B76C11"/>
    <w:rsid w:val="00312211"/>
    <w:rPr>
      <w:rFonts w:eastAsiaTheme="minorHAnsi"/>
      <w:lang w:eastAsia="en-US"/>
    </w:rPr>
  </w:style>
  <w:style w:type="paragraph" w:customStyle="1" w:styleId="C95B152F941E46C49207E15265DBD30111">
    <w:name w:val="C95B152F941E46C49207E15265DBD30111"/>
    <w:rsid w:val="00312211"/>
    <w:rPr>
      <w:rFonts w:eastAsiaTheme="minorHAnsi"/>
      <w:lang w:eastAsia="en-US"/>
    </w:rPr>
  </w:style>
  <w:style w:type="paragraph" w:customStyle="1" w:styleId="E4ED64CB4EC14B4D9998F0CB8AF32CDB10">
    <w:name w:val="E4ED64CB4EC14B4D9998F0CB8AF32CDB10"/>
    <w:rsid w:val="00312211"/>
    <w:rPr>
      <w:rFonts w:eastAsiaTheme="minorHAnsi"/>
      <w:lang w:eastAsia="en-US"/>
    </w:rPr>
  </w:style>
  <w:style w:type="paragraph" w:customStyle="1" w:styleId="8120383761CF407E886A8D2FF5AEFF065">
    <w:name w:val="8120383761CF407E886A8D2FF5AEFF065"/>
    <w:rsid w:val="00312211"/>
    <w:rPr>
      <w:rFonts w:eastAsiaTheme="minorHAnsi"/>
      <w:lang w:eastAsia="en-US"/>
    </w:rPr>
  </w:style>
  <w:style w:type="paragraph" w:customStyle="1" w:styleId="68993359A3BA4F7A8BAC3B3590959B9612">
    <w:name w:val="68993359A3BA4F7A8BAC3B3590959B9612"/>
    <w:rsid w:val="00312211"/>
    <w:rPr>
      <w:rFonts w:eastAsiaTheme="minorHAnsi"/>
      <w:lang w:eastAsia="en-US"/>
    </w:rPr>
  </w:style>
  <w:style w:type="paragraph" w:customStyle="1" w:styleId="D37F77CAFB95437CB301BB99B254931A12">
    <w:name w:val="D37F77CAFB95437CB301BB99B254931A12"/>
    <w:rsid w:val="00312211"/>
    <w:rPr>
      <w:rFonts w:eastAsiaTheme="minorHAnsi"/>
      <w:lang w:eastAsia="en-US"/>
    </w:rPr>
  </w:style>
  <w:style w:type="paragraph" w:customStyle="1" w:styleId="C30B9B3E0A844705A2DF8D5102C74E2613">
    <w:name w:val="C30B9B3E0A844705A2DF8D5102C74E2613"/>
    <w:rsid w:val="00312211"/>
    <w:rPr>
      <w:rFonts w:eastAsiaTheme="minorHAnsi"/>
      <w:lang w:eastAsia="en-US"/>
    </w:rPr>
  </w:style>
  <w:style w:type="paragraph" w:customStyle="1" w:styleId="317525BC2AD24C579AB7661034952B6311">
    <w:name w:val="317525BC2AD24C579AB7661034952B6311"/>
    <w:rsid w:val="00312211"/>
    <w:rPr>
      <w:rFonts w:eastAsiaTheme="minorHAnsi"/>
      <w:lang w:eastAsia="en-US"/>
    </w:rPr>
  </w:style>
  <w:style w:type="paragraph" w:customStyle="1" w:styleId="FD399232BCD04E1BA170A1C4EB762B4C12">
    <w:name w:val="FD399232BCD04E1BA170A1C4EB762B4C12"/>
    <w:rsid w:val="00312211"/>
    <w:rPr>
      <w:rFonts w:eastAsiaTheme="minorHAnsi"/>
      <w:lang w:eastAsia="en-US"/>
    </w:rPr>
  </w:style>
  <w:style w:type="paragraph" w:customStyle="1" w:styleId="8F29DA9D4A784BAEAEDE5E365C47388E12">
    <w:name w:val="8F29DA9D4A784BAEAEDE5E365C47388E12"/>
    <w:rsid w:val="00312211"/>
    <w:rPr>
      <w:rFonts w:eastAsiaTheme="minorHAnsi"/>
      <w:lang w:eastAsia="en-US"/>
    </w:rPr>
  </w:style>
  <w:style w:type="paragraph" w:customStyle="1" w:styleId="0CAEC7BC0CED41749B4F1EFA8ADCCB7612">
    <w:name w:val="0CAEC7BC0CED41749B4F1EFA8ADCCB7612"/>
    <w:rsid w:val="00312211"/>
    <w:rPr>
      <w:rFonts w:eastAsiaTheme="minorHAnsi"/>
      <w:lang w:eastAsia="en-US"/>
    </w:rPr>
  </w:style>
  <w:style w:type="paragraph" w:customStyle="1" w:styleId="1128C724A3DF4F52AFFF24D5CF18426012">
    <w:name w:val="1128C724A3DF4F52AFFF24D5CF18426012"/>
    <w:rsid w:val="00312211"/>
    <w:rPr>
      <w:rFonts w:eastAsiaTheme="minorHAnsi"/>
      <w:lang w:eastAsia="en-US"/>
    </w:rPr>
  </w:style>
  <w:style w:type="paragraph" w:customStyle="1" w:styleId="3C1461498FD142E69DDB480057D3260612">
    <w:name w:val="3C1461498FD142E69DDB480057D3260612"/>
    <w:rsid w:val="00312211"/>
    <w:rPr>
      <w:rFonts w:eastAsiaTheme="minorHAnsi"/>
      <w:lang w:eastAsia="en-US"/>
    </w:rPr>
  </w:style>
  <w:style w:type="paragraph" w:customStyle="1" w:styleId="86CD1E17559A47319595B097E38B731B12">
    <w:name w:val="86CD1E17559A47319595B097E38B731B12"/>
    <w:rsid w:val="00312211"/>
    <w:rPr>
      <w:rFonts w:eastAsiaTheme="minorHAnsi"/>
      <w:lang w:eastAsia="en-US"/>
    </w:rPr>
  </w:style>
  <w:style w:type="paragraph" w:customStyle="1" w:styleId="7894FAE92E4E4D049A4FDDD8A0815E9E12">
    <w:name w:val="7894FAE92E4E4D049A4FDDD8A0815E9E12"/>
    <w:rsid w:val="00312211"/>
    <w:rPr>
      <w:rFonts w:eastAsiaTheme="minorHAnsi"/>
      <w:lang w:eastAsia="en-US"/>
    </w:rPr>
  </w:style>
  <w:style w:type="paragraph" w:customStyle="1" w:styleId="CF97FEE7A46A47C28FE36B56F5F94D2912">
    <w:name w:val="CF97FEE7A46A47C28FE36B56F5F94D2912"/>
    <w:rsid w:val="00312211"/>
    <w:rPr>
      <w:rFonts w:eastAsiaTheme="minorHAnsi"/>
      <w:lang w:eastAsia="en-US"/>
    </w:rPr>
  </w:style>
  <w:style w:type="paragraph" w:customStyle="1" w:styleId="EFF6AC5009674D728413E3CC81A8DB7312">
    <w:name w:val="EFF6AC5009674D728413E3CC81A8DB7312"/>
    <w:rsid w:val="00312211"/>
    <w:rPr>
      <w:rFonts w:eastAsiaTheme="minorHAnsi"/>
      <w:lang w:eastAsia="en-US"/>
    </w:rPr>
  </w:style>
  <w:style w:type="paragraph" w:customStyle="1" w:styleId="32293B959E6A46529817C78BF5CEECE412">
    <w:name w:val="32293B959E6A46529817C78BF5CEECE412"/>
    <w:rsid w:val="00312211"/>
    <w:rPr>
      <w:rFonts w:eastAsiaTheme="minorHAnsi"/>
      <w:lang w:eastAsia="en-US"/>
    </w:rPr>
  </w:style>
  <w:style w:type="paragraph" w:customStyle="1" w:styleId="2C088ACC41EF4C45AE4A2453A294193D12">
    <w:name w:val="2C088ACC41EF4C45AE4A2453A294193D12"/>
    <w:rsid w:val="00312211"/>
    <w:rPr>
      <w:rFonts w:eastAsiaTheme="minorHAnsi"/>
      <w:lang w:eastAsia="en-US"/>
    </w:rPr>
  </w:style>
  <w:style w:type="paragraph" w:customStyle="1" w:styleId="0EF65575033C44D6ADE3062DE1D91B8512">
    <w:name w:val="0EF65575033C44D6ADE3062DE1D91B8512"/>
    <w:rsid w:val="00312211"/>
    <w:rPr>
      <w:rFonts w:eastAsiaTheme="minorHAnsi"/>
      <w:lang w:eastAsia="en-US"/>
    </w:rPr>
  </w:style>
  <w:style w:type="paragraph" w:customStyle="1" w:styleId="835EE5329672494C8A4C6C78C419772512">
    <w:name w:val="835EE5329672494C8A4C6C78C419772512"/>
    <w:rsid w:val="00312211"/>
    <w:rPr>
      <w:rFonts w:eastAsiaTheme="minorHAnsi"/>
      <w:lang w:eastAsia="en-US"/>
    </w:rPr>
  </w:style>
  <w:style w:type="paragraph" w:customStyle="1" w:styleId="E774C989F97B481AB270E2A11710C19F12">
    <w:name w:val="E774C989F97B481AB270E2A11710C19F12"/>
    <w:rsid w:val="00312211"/>
    <w:rPr>
      <w:rFonts w:eastAsiaTheme="minorHAnsi"/>
      <w:lang w:eastAsia="en-US"/>
    </w:rPr>
  </w:style>
  <w:style w:type="paragraph" w:customStyle="1" w:styleId="9B6B1FD0367F474A827787793B2302BB12">
    <w:name w:val="9B6B1FD0367F474A827787793B2302BB12"/>
    <w:rsid w:val="00312211"/>
    <w:rPr>
      <w:rFonts w:eastAsiaTheme="minorHAnsi"/>
      <w:lang w:eastAsia="en-US"/>
    </w:rPr>
  </w:style>
  <w:style w:type="paragraph" w:customStyle="1" w:styleId="D6EB029814D74F0F9B1B300B24DFAFFF12">
    <w:name w:val="D6EB029814D74F0F9B1B300B24DFAFFF12"/>
    <w:rsid w:val="00312211"/>
    <w:rPr>
      <w:rFonts w:eastAsiaTheme="minorHAnsi"/>
      <w:lang w:eastAsia="en-US"/>
    </w:rPr>
  </w:style>
  <w:style w:type="paragraph" w:customStyle="1" w:styleId="4EE81071609B4EA5A7C4968377D8CE6912">
    <w:name w:val="4EE81071609B4EA5A7C4968377D8CE6912"/>
    <w:rsid w:val="00312211"/>
    <w:rPr>
      <w:rFonts w:eastAsiaTheme="minorHAnsi"/>
      <w:lang w:eastAsia="en-US"/>
    </w:rPr>
  </w:style>
  <w:style w:type="paragraph" w:customStyle="1" w:styleId="D8E99910450D4B97A878703549C53FEC12">
    <w:name w:val="D8E99910450D4B97A878703549C53FEC12"/>
    <w:rsid w:val="00312211"/>
    <w:rPr>
      <w:rFonts w:eastAsiaTheme="minorHAnsi"/>
      <w:lang w:eastAsia="en-US"/>
    </w:rPr>
  </w:style>
  <w:style w:type="paragraph" w:customStyle="1" w:styleId="2765AA169DB545CBA0D0B2FEBA0112E012">
    <w:name w:val="2765AA169DB545CBA0D0B2FEBA0112E012"/>
    <w:rsid w:val="00312211"/>
    <w:rPr>
      <w:rFonts w:eastAsiaTheme="minorHAnsi"/>
      <w:lang w:eastAsia="en-US"/>
    </w:rPr>
  </w:style>
  <w:style w:type="paragraph" w:customStyle="1" w:styleId="5502C7BE21AC41A6A8C6DB78A7F7397212">
    <w:name w:val="5502C7BE21AC41A6A8C6DB78A7F7397212"/>
    <w:rsid w:val="00312211"/>
    <w:rPr>
      <w:rFonts w:eastAsiaTheme="minorHAnsi"/>
      <w:lang w:eastAsia="en-US"/>
    </w:rPr>
  </w:style>
  <w:style w:type="paragraph" w:customStyle="1" w:styleId="C36A93EFE01D4B548CD8C457717A20DE12">
    <w:name w:val="C36A93EFE01D4B548CD8C457717A20DE12"/>
    <w:rsid w:val="00312211"/>
    <w:rPr>
      <w:rFonts w:eastAsiaTheme="minorHAnsi"/>
      <w:lang w:eastAsia="en-US"/>
    </w:rPr>
  </w:style>
  <w:style w:type="paragraph" w:customStyle="1" w:styleId="7968A30CF5844A819A8A41B35A160F3F12">
    <w:name w:val="7968A30CF5844A819A8A41B35A160F3F12"/>
    <w:rsid w:val="00312211"/>
    <w:rPr>
      <w:rFonts w:eastAsiaTheme="minorHAnsi"/>
      <w:lang w:eastAsia="en-US"/>
    </w:rPr>
  </w:style>
  <w:style w:type="paragraph" w:customStyle="1" w:styleId="A0CA23FD068249159A91EAE2FB73B76C12">
    <w:name w:val="A0CA23FD068249159A91EAE2FB73B76C12"/>
    <w:rsid w:val="00312211"/>
    <w:rPr>
      <w:rFonts w:eastAsiaTheme="minorHAnsi"/>
      <w:lang w:eastAsia="en-US"/>
    </w:rPr>
  </w:style>
  <w:style w:type="paragraph" w:customStyle="1" w:styleId="C95B152F941E46C49207E15265DBD30112">
    <w:name w:val="C95B152F941E46C49207E15265DBD30112"/>
    <w:rsid w:val="003122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6507-4106-42D2-AFE0-CC42006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10</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Gadhia;sdzirambe@buckscc.gov.uk;iwilliams@buckscc.gov.uk</dc:creator>
  <cp:lastModifiedBy>Williams, Ian</cp:lastModifiedBy>
  <cp:revision>26</cp:revision>
  <cp:lastPrinted>2015-03-13T10:58:00Z</cp:lastPrinted>
  <dcterms:created xsi:type="dcterms:W3CDTF">2015-03-13T11:44:00Z</dcterms:created>
  <dcterms:modified xsi:type="dcterms:W3CDTF">2015-04-22T13:55:00Z</dcterms:modified>
</cp:coreProperties>
</file>